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92" w:rsidRDefault="00A84E92" w:rsidP="00A84E92">
      <w:pPr>
        <w:pStyle w:val="a9"/>
      </w:pPr>
      <w:r>
        <w:rPr>
          <w:rFonts w:hint="eastAsia"/>
        </w:rPr>
        <w:t>「神の選び」</w:t>
      </w:r>
    </w:p>
    <w:p w:rsidR="00A84E92" w:rsidRDefault="00A84E92" w:rsidP="00A84E92">
      <w:pPr>
        <w:pStyle w:val="ab"/>
        <w:spacing w:before="240" w:after="240"/>
      </w:pPr>
      <w:r>
        <w:rPr>
          <w:rFonts w:hint="eastAsia"/>
        </w:rPr>
        <w:t>イザヤ書</w:t>
      </w:r>
    </w:p>
    <w:p w:rsidR="00A84E92" w:rsidRDefault="00A84E92" w:rsidP="00A84E92">
      <w:pPr>
        <w:ind w:firstLineChars="0" w:firstLine="0"/>
        <w:jc w:val="center"/>
      </w:pPr>
      <w:r>
        <w:rPr>
          <w:rFonts w:hint="eastAsia"/>
        </w:rPr>
        <w:t>京都秋期特別集会　第１回　１９７７年１１月２６日</w:t>
      </w:r>
      <w:r w:rsidRPr="00A84E92">
        <w:rPr>
          <w:rFonts w:hint="eastAsia"/>
          <w:sz w:val="20"/>
          <w:szCs w:val="20"/>
        </w:rPr>
        <w:t>（於大和屋旅館）</w:t>
      </w:r>
    </w:p>
    <w:p w:rsidR="00A84E92" w:rsidRDefault="00A84E92" w:rsidP="00A84E92">
      <w:pPr>
        <w:ind w:firstLine="240"/>
        <w:jc w:val="right"/>
      </w:pPr>
      <w:r>
        <w:rPr>
          <w:rFonts w:hint="eastAsia"/>
        </w:rPr>
        <w:t>小池辰雄</w:t>
      </w:r>
    </w:p>
    <w:p w:rsidR="00A84E92" w:rsidRPr="00F12E02" w:rsidRDefault="00A84E92" w:rsidP="00A84E92">
      <w:pPr>
        <w:pStyle w:val="1"/>
        <w:spacing w:before="480"/>
      </w:pPr>
      <w:bookmarkStart w:id="0" w:name="_Ref436394410"/>
      <w:r w:rsidRPr="00F12E02">
        <w:rPr>
          <w:rFonts w:hint="eastAsia"/>
        </w:rPr>
        <w:t>【</w:t>
      </w:r>
      <w:r>
        <w:rPr>
          <w:rFonts w:hint="eastAsia"/>
        </w:rPr>
        <w:t>見出し</w:t>
      </w:r>
      <w:r w:rsidRPr="00F12E02">
        <w:rPr>
          <w:rFonts w:hint="eastAsia"/>
        </w:rPr>
        <w:t>】</w:t>
      </w:r>
      <w:bookmarkEnd w:id="0"/>
    </w:p>
    <w:p w:rsidR="00ED7B0B" w:rsidRPr="002F5660" w:rsidRDefault="009145FF" w:rsidP="002F5660">
      <w:pPr>
        <w:ind w:leftChars="177" w:left="425" w:firstLineChars="0" w:firstLine="0"/>
        <w:rPr>
          <w:rStyle w:val="aff"/>
        </w:rPr>
      </w:pPr>
      <w:fldSimple w:instr=" REF _Ref105505029 \h  \* MERGEFORMAT ">
        <w:r w:rsidR="002F5660" w:rsidRPr="002F5660">
          <w:rPr>
            <w:rStyle w:val="aff"/>
            <w:rFonts w:hint="eastAsia"/>
          </w:rPr>
          <w:t>●旧約の福音</w:t>
        </w:r>
      </w:fldSimple>
      <w:r w:rsidR="002F5660" w:rsidRPr="002F5660">
        <w:rPr>
          <w:rFonts w:hint="eastAsia"/>
        </w:rPr>
        <w:t xml:space="preserve">　</w:t>
      </w:r>
      <w:fldSimple w:instr=" REF _Ref105505031 \h  \* MERGEFORMAT ">
        <w:r w:rsidR="002F5660" w:rsidRPr="002F5660">
          <w:rPr>
            <w:rStyle w:val="aff"/>
            <w:rFonts w:hint="eastAsia"/>
          </w:rPr>
          <w:t>●聖書の体現活現者</w:t>
        </w:r>
      </w:fldSimple>
      <w:r w:rsidR="002F5660" w:rsidRPr="002F5660">
        <w:rPr>
          <w:rFonts w:hint="eastAsia"/>
        </w:rPr>
        <w:t xml:space="preserve">　</w:t>
      </w:r>
      <w:fldSimple w:instr=" REF _Ref105505032 \h  \* MERGEFORMAT ">
        <w:r w:rsidR="002F5660" w:rsidRPr="002F5660">
          <w:rPr>
            <w:rStyle w:val="aff"/>
            <w:rFonts w:hint="eastAsia"/>
          </w:rPr>
          <w:t>●聖霊のバプテスマ</w:t>
        </w:r>
      </w:fldSimple>
      <w:r w:rsidR="002F5660" w:rsidRPr="002F5660">
        <w:rPr>
          <w:rFonts w:hint="eastAsia"/>
        </w:rPr>
        <w:t xml:space="preserve">　</w:t>
      </w:r>
      <w:fldSimple w:instr=" REF _Ref105505033 \h  \* MERGEFORMAT ">
        <w:r w:rsidR="002F5660" w:rsidRPr="002F5660">
          <w:rPr>
            <w:rStyle w:val="aff"/>
            <w:rFonts w:hint="eastAsia"/>
          </w:rPr>
          <w:t>●汝はわが有なり</w:t>
        </w:r>
      </w:fldSimple>
      <w:r w:rsidR="002F5660" w:rsidRPr="002F5660">
        <w:rPr>
          <w:rFonts w:hint="eastAsia"/>
        </w:rPr>
        <w:t xml:space="preserve">　</w:t>
      </w:r>
      <w:fldSimple w:instr=" REF _Ref105505034 \h  \* MERGEFORMAT ">
        <w:r w:rsidR="002F5660" w:rsidRPr="002F5660">
          <w:rPr>
            <w:rStyle w:val="aff"/>
            <w:rFonts w:hint="eastAsia"/>
          </w:rPr>
          <w:t>●神は原因なり目的なり</w:t>
        </w:r>
      </w:fldSimple>
    </w:p>
    <w:p w:rsidR="00ED7B0B" w:rsidRDefault="00ED7B0B" w:rsidP="00ED7B0B">
      <w:pPr>
        <w:pStyle w:val="21"/>
        <w:ind w:left="720" w:right="720"/>
      </w:pPr>
    </w:p>
    <w:p w:rsidR="00ED7B0B" w:rsidRDefault="00ED7B0B" w:rsidP="00F73411">
      <w:pPr>
        <w:pStyle w:val="21"/>
        <w:ind w:leftChars="118" w:left="283" w:right="720"/>
      </w:pPr>
      <w:r>
        <w:rPr>
          <w:rFonts w:hint="eastAsia"/>
        </w:rPr>
        <w:t>【イザヤ</w:t>
      </w:r>
      <w:r>
        <w:rPr>
          <w:rFonts w:hint="eastAsia"/>
        </w:rPr>
        <w:t>19</w:t>
      </w:r>
      <w:r>
        <w:rPr>
          <w:rFonts w:hint="eastAsia"/>
        </w:rPr>
        <w:t>】</w:t>
      </w:r>
    </w:p>
    <w:p w:rsidR="00ED7B0B" w:rsidRDefault="00ED7B0B" w:rsidP="00F73411">
      <w:pPr>
        <w:pStyle w:val="21"/>
        <w:ind w:left="720" w:right="720"/>
        <w:rPr>
          <w:sz w:val="20"/>
          <w:szCs w:val="20"/>
        </w:rPr>
      </w:pPr>
      <w:r w:rsidRPr="00F80058">
        <w:rPr>
          <w:vertAlign w:val="superscript"/>
        </w:rPr>
        <w:t>24</w:t>
      </w:r>
      <w:r w:rsidRPr="00F80058">
        <w:t>その日イスラエルはエジプトとアツスリヤとを共にし三</w:t>
      </w:r>
      <w:r>
        <w:rPr>
          <w:rFonts w:hint="eastAsia"/>
        </w:rPr>
        <w:t>つ</w:t>
      </w:r>
      <w:r w:rsidRPr="00F80058">
        <w:t>あいならび地のうえにて</w:t>
      </w:r>
      <w:r w:rsidR="009145FF">
        <w:ruby>
          <w:rubyPr>
            <w:rubyAlign w:val="distributeSpace"/>
            <w:hps w:val="12"/>
            <w:hpsRaise w:val="22"/>
            <w:hpsBaseText w:val="24"/>
            <w:lid w:val="ja-JP"/>
          </w:rubyPr>
          <w:rt>
            <w:r w:rsidR="00ED7B0B" w:rsidRPr="00F80058">
              <w:rPr>
                <w:rFonts w:ascii="ＭＳ 明朝" w:eastAsia="ＭＳ 明朝" w:hAnsi="ＭＳ 明朝" w:hint="eastAsia"/>
                <w:sz w:val="12"/>
              </w:rPr>
              <w:t>さいわい</w:t>
            </w:r>
          </w:rt>
          <w:rubyBase>
            <w:r w:rsidR="00ED7B0B">
              <w:rPr>
                <w:rFonts w:hint="eastAsia"/>
              </w:rPr>
              <w:t>福祉</w:t>
            </w:r>
          </w:rubyBase>
        </w:ruby>
      </w:r>
      <w:r w:rsidRPr="00F80058">
        <w:t>をうくる者となるべし</w:t>
      </w:r>
      <w:r w:rsidRPr="00F80058">
        <w:rPr>
          <w:rFonts w:hint="eastAsia"/>
        </w:rPr>
        <w:t>。</w:t>
      </w:r>
      <w:r w:rsidRPr="00F80058">
        <w:rPr>
          <w:vertAlign w:val="superscript"/>
        </w:rPr>
        <w:t>25</w:t>
      </w:r>
      <w:r w:rsidRPr="00F80058">
        <w:t>万軍のエホバこれを祝して言</w:t>
      </w:r>
      <w:r>
        <w:rPr>
          <w:rFonts w:hint="eastAsia"/>
        </w:rPr>
        <w:t>い</w:t>
      </w:r>
      <w:r w:rsidRPr="00F80058">
        <w:t>たまわく</w:t>
      </w:r>
      <w:r w:rsidRPr="00F80058">
        <w:t xml:space="preserve"> </w:t>
      </w:r>
      <w:r w:rsidRPr="00F80058">
        <w:t>わが民なるエジプトわが手の</w:t>
      </w:r>
      <w:r w:rsidR="009145FF">
        <w:ruby>
          <w:rubyPr>
            <w:rubyAlign w:val="distributeSpace"/>
            <w:hps w:val="12"/>
            <w:hpsRaise w:val="22"/>
            <w:hpsBaseText w:val="24"/>
            <w:lid w:val="ja-JP"/>
          </w:rubyPr>
          <w:rt>
            <w:r w:rsidR="00ED7B0B" w:rsidRPr="00F80058">
              <w:rPr>
                <w:rFonts w:ascii="ＭＳ 明朝" w:eastAsia="ＭＳ 明朝" w:hAnsi="ＭＳ 明朝" w:hint="eastAsia"/>
                <w:sz w:val="12"/>
              </w:rPr>
              <w:t>わざ</w:t>
            </w:r>
          </w:rt>
          <w:rubyBase>
            <w:r w:rsidR="00ED7B0B">
              <w:rPr>
                <w:rFonts w:hint="eastAsia"/>
              </w:rPr>
              <w:t>工</w:t>
            </w:r>
          </w:rubyBase>
        </w:ruby>
      </w:r>
      <w:r w:rsidRPr="00F80058">
        <w:t>なるアツスリヤわが産</w:t>
      </w:r>
      <w:r w:rsidRPr="00F80058">
        <w:rPr>
          <w:rFonts w:hint="eastAsia"/>
        </w:rPr>
        <w:t>業なるイスラエルは</w:t>
      </w:r>
      <w:r w:rsidR="009145FF">
        <w:ruby>
          <w:rubyPr>
            <w:rubyAlign w:val="distributeSpace"/>
            <w:hps w:val="12"/>
            <w:hpsRaise w:val="22"/>
            <w:hpsBaseText w:val="24"/>
            <w:lid w:val="ja-JP"/>
          </w:rubyPr>
          <w:rt>
            <w:r w:rsidR="00ED7B0B" w:rsidRPr="00F80058">
              <w:rPr>
                <w:rFonts w:ascii="ＭＳ 明朝" w:eastAsia="ＭＳ 明朝" w:hAnsi="ＭＳ 明朝" w:hint="eastAsia"/>
                <w:sz w:val="12"/>
              </w:rPr>
              <w:t>さいわ</w:t>
            </w:r>
          </w:rt>
          <w:rubyBase>
            <w:r w:rsidR="00ED7B0B">
              <w:rPr>
                <w:rFonts w:hint="eastAsia"/>
              </w:rPr>
              <w:t>福</w:t>
            </w:r>
          </w:rubyBase>
        </w:ruby>
      </w:r>
      <w:r w:rsidRPr="00F80058">
        <w:rPr>
          <w:rFonts w:hint="eastAsia"/>
        </w:rPr>
        <w:t>いなるかな。</w:t>
      </w:r>
    </w:p>
    <w:p w:rsidR="00ED7B0B" w:rsidRDefault="00ED7B0B" w:rsidP="00F73411">
      <w:pPr>
        <w:pStyle w:val="21"/>
        <w:ind w:leftChars="118" w:left="283" w:right="720"/>
      </w:pPr>
      <w:r>
        <w:rPr>
          <w:rFonts w:hint="eastAsia"/>
        </w:rPr>
        <w:t>【イザヤ</w:t>
      </w:r>
      <w:r>
        <w:rPr>
          <w:rFonts w:hint="eastAsia"/>
        </w:rPr>
        <w:t>40</w:t>
      </w:r>
      <w:r>
        <w:rPr>
          <w:rFonts w:hint="eastAsia"/>
        </w:rPr>
        <w:t>】</w:t>
      </w:r>
    </w:p>
    <w:p w:rsidR="00CC14AD" w:rsidRDefault="00CC14AD" w:rsidP="00F73411">
      <w:pPr>
        <w:pStyle w:val="21"/>
        <w:ind w:left="720" w:right="720"/>
        <w:rPr>
          <w:sz w:val="20"/>
          <w:szCs w:val="20"/>
        </w:rPr>
      </w:pPr>
      <w:r w:rsidRPr="004234E9">
        <w:rPr>
          <w:rFonts w:hint="eastAsia"/>
          <w:vertAlign w:val="superscript"/>
        </w:rPr>
        <w:t>１</w:t>
      </w:r>
      <w:r w:rsidRPr="004234E9">
        <w:t>なんじらの神いいたまわく</w:t>
      </w:r>
      <w:r w:rsidRPr="004234E9">
        <w:rPr>
          <w:rFonts w:hint="eastAsia"/>
        </w:rPr>
        <w:t>、</w:t>
      </w:r>
      <w:r w:rsidRPr="004234E9">
        <w:t>なぐさめよ汝等わが民をなぐさめよ</w:t>
      </w:r>
      <w:r w:rsidRPr="004234E9">
        <w:rPr>
          <w:rFonts w:hint="eastAsia"/>
        </w:rPr>
        <w:t>。</w:t>
      </w:r>
      <w:r w:rsidRPr="004234E9">
        <w:rPr>
          <w:rFonts w:hint="eastAsia"/>
          <w:vertAlign w:val="superscript"/>
        </w:rPr>
        <w:t>２</w:t>
      </w:r>
      <w:r w:rsidR="009145FF">
        <w:ruby>
          <w:rubyPr>
            <w:rubyAlign w:val="distributeSpace"/>
            <w:hps w:val="12"/>
            <w:hpsRaise w:val="22"/>
            <w:hpsBaseText w:val="24"/>
            <w:lid w:val="ja-JP"/>
          </w:rubyPr>
          <w:rt>
            <w:r w:rsidR="005B6C43" w:rsidRPr="005B6C43">
              <w:rPr>
                <w:rFonts w:ascii="ＭＳ 明朝" w:eastAsia="ＭＳ 明朝" w:hAnsi="ＭＳ 明朝" w:hint="eastAsia"/>
                <w:sz w:val="12"/>
              </w:rPr>
              <w:t>ねんご</w:t>
            </w:r>
          </w:rt>
          <w:rubyBase>
            <w:r w:rsidR="005B6C43">
              <w:rPr>
                <w:rFonts w:hint="eastAsia"/>
              </w:rPr>
              <w:t>懇</w:t>
            </w:r>
          </w:rubyBase>
        </w:ruby>
      </w:r>
      <w:r w:rsidRPr="004234E9">
        <w:t>ろにエルサレムに語り之によば</w:t>
      </w:r>
      <w:r w:rsidRPr="004234E9">
        <w:rPr>
          <w:rFonts w:hint="eastAsia"/>
        </w:rPr>
        <w:t>わ</w:t>
      </w:r>
      <w:r w:rsidRPr="004234E9">
        <w:t>り告</w:t>
      </w:r>
      <w:r w:rsidR="005B6C43">
        <w:rPr>
          <w:rFonts w:hint="eastAsia"/>
        </w:rPr>
        <w:t>げ</w:t>
      </w:r>
      <w:r w:rsidRPr="004234E9">
        <w:t>よ</w:t>
      </w:r>
      <w:r w:rsidRPr="004234E9">
        <w:rPr>
          <w:rFonts w:hint="eastAsia"/>
        </w:rPr>
        <w:t>。</w:t>
      </w:r>
      <w:r w:rsidRPr="004234E9">
        <w:t>その服役の期すでに終り</w:t>
      </w:r>
      <w:r w:rsidRPr="004234E9">
        <w:rPr>
          <w:rFonts w:hint="eastAsia"/>
        </w:rPr>
        <w:t>、</w:t>
      </w:r>
      <w:r w:rsidRPr="004234E9">
        <w:t>その</w:t>
      </w:r>
      <w:r w:rsidR="009145FF">
        <w:ruby>
          <w:rubyPr>
            <w:rubyAlign w:val="distributeSpace"/>
            <w:hps w:val="12"/>
            <w:hpsRaise w:val="22"/>
            <w:hpsBaseText w:val="24"/>
            <w:lid w:val="ja-JP"/>
          </w:rubyPr>
          <w:rt>
            <w:r w:rsidR="00CC14AD" w:rsidRPr="004234E9">
              <w:rPr>
                <w:rFonts w:ascii="ＭＳ 明朝" w:eastAsia="ＭＳ 明朝" w:hAnsi="ＭＳ 明朝" w:hint="eastAsia"/>
                <w:sz w:val="12"/>
              </w:rPr>
              <w:t>とが</w:t>
            </w:r>
          </w:rt>
          <w:rubyBase>
            <w:r w:rsidR="00CC14AD">
              <w:rPr>
                <w:rFonts w:hint="eastAsia"/>
              </w:rPr>
              <w:t>咎</w:t>
            </w:r>
          </w:rubyBase>
        </w:ruby>
      </w:r>
      <w:r w:rsidRPr="004234E9">
        <w:t>すでに</w:t>
      </w:r>
      <w:r w:rsidR="009145FF">
        <w:ruby>
          <w:rubyPr>
            <w:rubyAlign w:val="distributeSpace"/>
            <w:hps w:val="12"/>
            <w:hpsRaise w:val="22"/>
            <w:hpsBaseText w:val="24"/>
            <w:lid w:val="ja-JP"/>
          </w:rubyPr>
          <w:rt>
            <w:r w:rsidR="00CC14AD" w:rsidRPr="004234E9">
              <w:rPr>
                <w:rFonts w:ascii="ＭＳ 明朝" w:eastAsia="ＭＳ 明朝" w:hAnsi="ＭＳ 明朝" w:hint="eastAsia"/>
                <w:sz w:val="12"/>
              </w:rPr>
              <w:t>ゆる</w:t>
            </w:r>
          </w:rt>
          <w:rubyBase>
            <w:r w:rsidR="00CC14AD">
              <w:rPr>
                <w:rFonts w:hint="eastAsia"/>
              </w:rPr>
              <w:t>赦</w:t>
            </w:r>
          </w:rubyBase>
        </w:ruby>
      </w:r>
      <w:r w:rsidRPr="004234E9">
        <w:t>されたり</w:t>
      </w:r>
      <w:r w:rsidRPr="004234E9">
        <w:rPr>
          <w:rFonts w:hint="eastAsia"/>
        </w:rPr>
        <w:t>。</w:t>
      </w:r>
      <w:r w:rsidRPr="004234E9">
        <w:t>そのもろもろの罪によりてエホバの手よりうけしところは倍したりと</w:t>
      </w:r>
      <w:r w:rsidRPr="004234E9">
        <w:rPr>
          <w:rFonts w:hint="eastAsia"/>
        </w:rPr>
        <w:t>。</w:t>
      </w:r>
    </w:p>
    <w:p w:rsidR="00ED7B0B" w:rsidRDefault="00ED7B0B" w:rsidP="00F73411">
      <w:pPr>
        <w:pStyle w:val="21"/>
        <w:ind w:leftChars="118" w:left="283" w:right="720"/>
      </w:pPr>
      <w:r>
        <w:rPr>
          <w:rFonts w:hint="eastAsia"/>
        </w:rPr>
        <w:t>【イザヤ</w:t>
      </w:r>
      <w:r>
        <w:rPr>
          <w:rFonts w:hint="eastAsia"/>
        </w:rPr>
        <w:t>42</w:t>
      </w:r>
      <w:r>
        <w:rPr>
          <w:rFonts w:hint="eastAsia"/>
        </w:rPr>
        <w:t>】</w:t>
      </w:r>
    </w:p>
    <w:p w:rsidR="00CC14AD" w:rsidRDefault="00CC14AD" w:rsidP="00F73411">
      <w:pPr>
        <w:pStyle w:val="21"/>
        <w:ind w:left="720" w:right="720"/>
        <w:rPr>
          <w:sz w:val="20"/>
          <w:szCs w:val="20"/>
        </w:rPr>
      </w:pPr>
      <w:r w:rsidRPr="00C25843">
        <w:rPr>
          <w:rFonts w:hint="eastAsia"/>
          <w:vertAlign w:val="superscript"/>
        </w:rPr>
        <w:t>１</w:t>
      </w:r>
      <w:r w:rsidRPr="00C25843">
        <w:t>わが</w:t>
      </w:r>
      <w:r w:rsidR="009145FF">
        <w:ruby>
          <w:rubyPr>
            <w:rubyAlign w:val="distributeSpace"/>
            <w:hps w:val="12"/>
            <w:hpsRaise w:val="22"/>
            <w:hpsBaseText w:val="24"/>
            <w:lid w:val="ja-JP"/>
          </w:rubyPr>
          <w:rt>
            <w:r w:rsidR="00CC14AD" w:rsidRPr="00C25843">
              <w:rPr>
                <w:rFonts w:ascii="ＭＳ 明朝" w:eastAsia="ＭＳ 明朝" w:hAnsi="ＭＳ 明朝" w:hint="eastAsia"/>
                <w:sz w:val="12"/>
              </w:rPr>
              <w:t>たす</w:t>
            </w:r>
          </w:rt>
          <w:rubyBase>
            <w:r w:rsidR="00CC14AD">
              <w:rPr>
                <w:rFonts w:hint="eastAsia"/>
              </w:rPr>
              <w:t>扶</w:t>
            </w:r>
          </w:rubyBase>
        </w:ruby>
      </w:r>
      <w:r w:rsidRPr="00C25843">
        <w:t>くるわが僕わが心よろこぶわが</w:t>
      </w:r>
      <w:r w:rsidR="009145FF">
        <w:ruby>
          <w:rubyPr>
            <w:rubyAlign w:val="distributeSpace"/>
            <w:hps w:val="12"/>
            <w:hpsRaise w:val="22"/>
            <w:hpsBaseText w:val="24"/>
            <w:lid w:val="ja-JP"/>
          </w:rubyPr>
          <w:rt>
            <w:r w:rsidR="00CC14AD" w:rsidRPr="00C25843">
              <w:rPr>
                <w:rFonts w:ascii="ＭＳ 明朝" w:eastAsia="ＭＳ 明朝" w:hAnsi="ＭＳ 明朝" w:hint="eastAsia"/>
                <w:sz w:val="12"/>
              </w:rPr>
              <w:t>えらびびと</w:t>
            </w:r>
          </w:rt>
          <w:rubyBase>
            <w:r w:rsidR="00CC14AD">
              <w:rPr>
                <w:rFonts w:hint="eastAsia"/>
              </w:rPr>
              <w:t>撰人</w:t>
            </w:r>
          </w:rubyBase>
        </w:ruby>
      </w:r>
      <w:r w:rsidRPr="00C25843">
        <w:t>をみよ</w:t>
      </w:r>
      <w:r w:rsidRPr="00C25843">
        <w:rPr>
          <w:rFonts w:hint="eastAsia"/>
        </w:rPr>
        <w:t>。</w:t>
      </w:r>
      <w:r w:rsidRPr="00C25843">
        <w:t>我わが</w:t>
      </w:r>
      <w:r w:rsidR="009145FF">
        <w:ruby>
          <w:rubyPr>
            <w:rubyAlign w:val="distributeSpace"/>
            <w:hps w:val="12"/>
            <w:hpsRaise w:val="22"/>
            <w:hpsBaseText w:val="24"/>
            <w:lid w:val="ja-JP"/>
          </w:rubyPr>
          <w:rt>
            <w:r w:rsidR="00CC14AD" w:rsidRPr="00C25843">
              <w:rPr>
                <w:rFonts w:ascii="ＭＳ 明朝" w:eastAsia="ＭＳ 明朝" w:hAnsi="ＭＳ 明朝" w:hint="eastAsia"/>
                <w:sz w:val="12"/>
              </w:rPr>
              <w:t>みたま</w:t>
            </w:r>
          </w:rt>
          <w:rubyBase>
            <w:r w:rsidR="00CC14AD">
              <w:rPr>
                <w:rFonts w:hint="eastAsia"/>
              </w:rPr>
              <w:t>霊</w:t>
            </w:r>
          </w:rubyBase>
        </w:ruby>
      </w:r>
      <w:r w:rsidRPr="00C25843">
        <w:t>をかれにあたえたり</w:t>
      </w:r>
      <w:r w:rsidRPr="00C25843">
        <w:rPr>
          <w:rFonts w:hint="eastAsia"/>
        </w:rPr>
        <w:t>。</w:t>
      </w:r>
      <w:r w:rsidRPr="00C25843">
        <w:t>かれ</w:t>
      </w:r>
      <w:r w:rsidR="009145FF">
        <w:ruby>
          <w:rubyPr>
            <w:rubyAlign w:val="distributeSpace"/>
            <w:hps w:val="12"/>
            <w:hpsRaise w:val="22"/>
            <w:hpsBaseText w:val="24"/>
            <w:lid w:val="ja-JP"/>
          </w:rubyPr>
          <w:rt>
            <w:r w:rsidR="00CC14AD" w:rsidRPr="00C25843">
              <w:rPr>
                <w:rFonts w:ascii="ＭＳ 明朝" w:eastAsia="ＭＳ 明朝" w:hAnsi="ＭＳ 明朝" w:hint="eastAsia"/>
                <w:sz w:val="12"/>
              </w:rPr>
              <w:t>ことくにびと</w:t>
            </w:r>
          </w:rt>
          <w:rubyBase>
            <w:r w:rsidR="00CC14AD">
              <w:rPr>
                <w:rFonts w:hint="eastAsia"/>
              </w:rPr>
              <w:t>異邦人</w:t>
            </w:r>
          </w:rubyBase>
        </w:ruby>
      </w:r>
      <w:r w:rsidRPr="00C25843">
        <w:t>に道をしめすべし</w:t>
      </w:r>
      <w:r w:rsidRPr="00C25843">
        <w:rPr>
          <w:rFonts w:hint="eastAsia"/>
        </w:rPr>
        <w:t>。</w:t>
      </w:r>
      <w:r w:rsidRPr="00C25843">
        <w:rPr>
          <w:rFonts w:hint="eastAsia"/>
          <w:vertAlign w:val="superscript"/>
        </w:rPr>
        <w:t>２</w:t>
      </w:r>
      <w:r w:rsidRPr="00C25843">
        <w:t>かれは叫ぶことなく</w:t>
      </w:r>
      <w:r w:rsidR="005B6C43">
        <w:rPr>
          <w:rFonts w:hint="eastAsia"/>
        </w:rPr>
        <w:t xml:space="preserve"> </w:t>
      </w:r>
      <w:r w:rsidRPr="00C25843">
        <w:t>声をあぐることなく</w:t>
      </w:r>
      <w:r w:rsidR="005B6C43">
        <w:rPr>
          <w:rFonts w:hint="eastAsia"/>
        </w:rPr>
        <w:t xml:space="preserve"> </w:t>
      </w:r>
      <w:r w:rsidRPr="00C25843">
        <w:t>その声を</w:t>
      </w:r>
      <w:r w:rsidR="009145FF">
        <w:ruby>
          <w:rubyPr>
            <w:rubyAlign w:val="distributeSpace"/>
            <w:hps w:val="12"/>
            <w:hpsRaise w:val="22"/>
            <w:hpsBaseText w:val="24"/>
            <w:lid w:val="ja-JP"/>
          </w:rubyPr>
          <w:rt>
            <w:r w:rsidR="00CC14AD" w:rsidRPr="00C25843">
              <w:rPr>
                <w:rFonts w:ascii="ＭＳ 明朝" w:eastAsia="ＭＳ 明朝" w:hAnsi="ＭＳ 明朝" w:hint="eastAsia"/>
                <w:sz w:val="12"/>
              </w:rPr>
              <w:t>ちまた</w:t>
            </w:r>
          </w:rt>
          <w:rubyBase>
            <w:r w:rsidR="00CC14AD">
              <w:rPr>
                <w:rFonts w:hint="eastAsia"/>
              </w:rPr>
              <w:t>街頭</w:t>
            </w:r>
          </w:rubyBase>
        </w:ruby>
      </w:r>
      <w:r w:rsidRPr="00C25843">
        <w:t>にきこえしめず</w:t>
      </w:r>
      <w:r w:rsidRPr="00C25843">
        <w:rPr>
          <w:rFonts w:hint="eastAsia"/>
        </w:rPr>
        <w:t>、</w:t>
      </w:r>
      <w:r w:rsidRPr="00C25843">
        <w:rPr>
          <w:rFonts w:hint="eastAsia"/>
          <w:vertAlign w:val="superscript"/>
        </w:rPr>
        <w:t>３</w:t>
      </w:r>
      <w:r w:rsidRPr="00C25843">
        <w:t>また</w:t>
      </w:r>
      <w:r w:rsidR="009145FF">
        <w:ruby>
          <w:rubyPr>
            <w:rubyAlign w:val="distributeSpace"/>
            <w:hps w:val="12"/>
            <w:hpsRaise w:val="22"/>
            <w:hpsBaseText w:val="24"/>
            <w:lid w:val="ja-JP"/>
          </w:rubyPr>
          <w:rt>
            <w:r w:rsidR="00CC14AD" w:rsidRPr="00C25843">
              <w:rPr>
                <w:rFonts w:ascii="ＭＳ 明朝" w:eastAsia="ＭＳ 明朝" w:hAnsi="ＭＳ 明朝" w:hint="eastAsia"/>
                <w:sz w:val="12"/>
              </w:rPr>
              <w:t>いた</w:t>
            </w:r>
          </w:rt>
          <w:rubyBase>
            <w:r w:rsidR="00CC14AD">
              <w:rPr>
                <w:rFonts w:hint="eastAsia"/>
              </w:rPr>
              <w:t>傷</w:t>
            </w:r>
          </w:rubyBase>
        </w:ruby>
      </w:r>
      <w:r w:rsidRPr="00C25843">
        <w:t>める</w:t>
      </w:r>
      <w:r w:rsidR="009145FF">
        <w:ruby>
          <w:rubyPr>
            <w:rubyAlign w:val="distributeSpace"/>
            <w:hps w:val="12"/>
            <w:hpsRaise w:val="22"/>
            <w:hpsBaseText w:val="24"/>
            <w:lid w:val="ja-JP"/>
          </w:rubyPr>
          <w:rt>
            <w:r w:rsidR="00CC14AD" w:rsidRPr="00C25843">
              <w:rPr>
                <w:rFonts w:ascii="ＭＳ 明朝" w:eastAsia="ＭＳ 明朝" w:hAnsi="ＭＳ 明朝" w:hint="eastAsia"/>
                <w:sz w:val="12"/>
              </w:rPr>
              <w:t>あし</w:t>
            </w:r>
          </w:rt>
          <w:rubyBase>
            <w:r w:rsidR="00CC14AD">
              <w:rPr>
                <w:rFonts w:hint="eastAsia"/>
              </w:rPr>
              <w:t>蘆</w:t>
            </w:r>
          </w:rubyBase>
        </w:ruby>
      </w:r>
      <w:r w:rsidRPr="00C25843">
        <w:t>をおることなく</w:t>
      </w:r>
      <w:r w:rsidR="005B6C43">
        <w:rPr>
          <w:rFonts w:hint="eastAsia"/>
        </w:rPr>
        <w:t xml:space="preserve"> </w:t>
      </w:r>
      <w:r w:rsidRPr="00C25843">
        <w:t>ほのくらき</w:t>
      </w:r>
      <w:r w:rsidR="009145FF">
        <w:ruby>
          <w:rubyPr>
            <w:rubyAlign w:val="distributeSpace"/>
            <w:hps w:val="12"/>
            <w:hpsRaise w:val="22"/>
            <w:hpsBaseText w:val="24"/>
            <w:lid w:val="ja-JP"/>
          </w:rubyPr>
          <w:rt>
            <w:r w:rsidR="00CC14AD" w:rsidRPr="00911A5E">
              <w:rPr>
                <w:rFonts w:ascii="ＭＳ 明朝" w:eastAsia="ＭＳ 明朝" w:hAnsi="ＭＳ 明朝" w:hint="eastAsia"/>
                <w:sz w:val="12"/>
              </w:rPr>
              <w:t>ともしび</w:t>
            </w:r>
          </w:rt>
          <w:rubyBase>
            <w:r w:rsidR="00CC14AD">
              <w:rPr>
                <w:rFonts w:hint="eastAsia"/>
              </w:rPr>
              <w:t>燈火</w:t>
            </w:r>
          </w:rubyBase>
        </w:ruby>
      </w:r>
      <w:r w:rsidRPr="00C25843">
        <w:t>をけすことなく</w:t>
      </w:r>
      <w:r w:rsidR="005B6C43">
        <w:rPr>
          <w:rFonts w:hint="eastAsia"/>
        </w:rPr>
        <w:t xml:space="preserve"> </w:t>
      </w:r>
      <w:r w:rsidR="009145FF">
        <w:ruby>
          <w:rubyPr>
            <w:rubyAlign w:val="distributeSpace"/>
            <w:hps w:val="12"/>
            <w:hpsRaise w:val="22"/>
            <w:hpsBaseText w:val="24"/>
            <w:lid w:val="ja-JP"/>
          </w:rubyPr>
          <w:rt>
            <w:r w:rsidR="00CC14AD" w:rsidRPr="00911A5E">
              <w:rPr>
                <w:rFonts w:ascii="ＭＳ 明朝" w:eastAsia="ＭＳ 明朝" w:hAnsi="ＭＳ 明朝" w:hint="eastAsia"/>
                <w:sz w:val="12"/>
              </w:rPr>
              <w:t>まこと</w:t>
            </w:r>
          </w:rt>
          <w:rubyBase>
            <w:r w:rsidR="00CC14AD">
              <w:rPr>
                <w:rFonts w:hint="eastAsia"/>
              </w:rPr>
              <w:t>真理</w:t>
            </w:r>
          </w:rubyBase>
        </w:ruby>
      </w:r>
      <w:r w:rsidRPr="00C25843">
        <w:t>をもて道をしめさん</w:t>
      </w:r>
      <w:r w:rsidRPr="00C25843">
        <w:rPr>
          <w:rFonts w:hint="eastAsia"/>
        </w:rPr>
        <w:t>。</w:t>
      </w:r>
      <w:r w:rsidRPr="00C25843">
        <w:rPr>
          <w:rFonts w:hint="eastAsia"/>
          <w:vertAlign w:val="superscript"/>
        </w:rPr>
        <w:t>４</w:t>
      </w:r>
      <w:r w:rsidRPr="00C25843">
        <w:t>かれは衰えず</w:t>
      </w:r>
      <w:r w:rsidR="009145FF">
        <w:ruby>
          <w:rubyPr>
            <w:rubyAlign w:val="distributeSpace"/>
            <w:hps w:val="12"/>
            <w:hpsRaise w:val="22"/>
            <w:hpsBaseText w:val="24"/>
            <w:lid w:val="ja-JP"/>
          </w:rubyPr>
          <w:rt>
            <w:r w:rsidR="00CC14AD" w:rsidRPr="00911A5E">
              <w:rPr>
                <w:rFonts w:ascii="ＭＳ 明朝" w:eastAsia="ＭＳ 明朝" w:hAnsi="ＭＳ 明朝" w:hint="eastAsia"/>
                <w:sz w:val="12"/>
              </w:rPr>
              <w:t>きおち</w:t>
            </w:r>
          </w:rt>
          <w:rubyBase>
            <w:r w:rsidR="00CC14AD">
              <w:rPr>
                <w:rFonts w:hint="eastAsia"/>
              </w:rPr>
              <w:t>喪膽</w:t>
            </w:r>
          </w:rubyBase>
        </w:ruby>
      </w:r>
      <w:r w:rsidRPr="00C25843">
        <w:t>せずして道を地にたておわらん</w:t>
      </w:r>
      <w:r w:rsidRPr="00C25843">
        <w:rPr>
          <w:rFonts w:hint="eastAsia"/>
        </w:rPr>
        <w:t>。</w:t>
      </w:r>
      <w:r w:rsidRPr="00C25843">
        <w:t>もろもろの島はその</w:t>
      </w:r>
      <w:r w:rsidR="009145FF">
        <w:ruby>
          <w:rubyPr>
            <w:rubyAlign w:val="distributeSpace"/>
            <w:hps w:val="12"/>
            <w:hpsRaise w:val="22"/>
            <w:hpsBaseText w:val="24"/>
            <w:lid w:val="ja-JP"/>
          </w:rubyPr>
          <w:rt>
            <w:r w:rsidR="00CC14AD" w:rsidRPr="00911A5E">
              <w:rPr>
                <w:rFonts w:ascii="ＭＳ 明朝" w:eastAsia="ＭＳ 明朝" w:hAnsi="ＭＳ 明朝" w:hint="eastAsia"/>
                <w:sz w:val="12"/>
              </w:rPr>
              <w:t>おしえ</w:t>
            </w:r>
          </w:rt>
          <w:rubyBase>
            <w:r w:rsidR="00CC14AD">
              <w:rPr>
                <w:rFonts w:hint="eastAsia"/>
              </w:rPr>
              <w:t>法言</w:t>
            </w:r>
          </w:rubyBase>
        </w:ruby>
      </w:r>
      <w:r w:rsidRPr="00C25843">
        <w:t>をまちのぞむべし</w:t>
      </w:r>
      <w:r w:rsidRPr="00C25843">
        <w:rPr>
          <w:rFonts w:hint="eastAsia"/>
        </w:rPr>
        <w:t>。</w:t>
      </w:r>
      <w:r w:rsidR="00ED7B0B" w:rsidRPr="00260AF8">
        <w:rPr>
          <w:rFonts w:hint="eastAsia"/>
          <w:vertAlign w:val="superscript"/>
        </w:rPr>
        <w:t>５</w:t>
      </w:r>
      <w:r w:rsidR="00ED7B0B" w:rsidRPr="00260AF8">
        <w:t>天をつくりてこれをのべ</w:t>
      </w:r>
      <w:r w:rsidR="005B6C43">
        <w:rPr>
          <w:rFonts w:hint="eastAsia"/>
        </w:rPr>
        <w:t xml:space="preserve"> </w:t>
      </w:r>
      <w:r w:rsidR="00ED7B0B" w:rsidRPr="00260AF8">
        <w:t>地とそのうえの</w:t>
      </w:r>
      <w:r w:rsidR="009145FF">
        <w:ruby>
          <w:rubyPr>
            <w:rubyAlign w:val="distributeSpace"/>
            <w:hps w:val="12"/>
            <w:hpsRaise w:val="22"/>
            <w:hpsBaseText w:val="24"/>
            <w:lid w:val="ja-JP"/>
          </w:rubyPr>
          <w:rt>
            <w:r w:rsidR="00ED7B0B" w:rsidRPr="003E018C">
              <w:rPr>
                <w:rFonts w:ascii="ＭＳ 明朝" w:eastAsia="ＭＳ 明朝" w:hAnsi="ＭＳ 明朝" w:hint="eastAsia"/>
                <w:sz w:val="12"/>
              </w:rPr>
              <w:t>なりいでもの</w:t>
            </w:r>
          </w:rt>
          <w:rubyBase>
            <w:r w:rsidR="00ED7B0B">
              <w:rPr>
                <w:rFonts w:hint="eastAsia"/>
              </w:rPr>
              <w:t>産物</w:t>
            </w:r>
          </w:rubyBase>
        </w:ruby>
      </w:r>
      <w:r w:rsidR="00ED7B0B" w:rsidRPr="00260AF8">
        <w:rPr>
          <w:rFonts w:hint="eastAsia"/>
        </w:rPr>
        <w:t>とをひらき</w:t>
      </w:r>
      <w:r w:rsidR="005B6C43">
        <w:rPr>
          <w:rFonts w:hint="eastAsia"/>
        </w:rPr>
        <w:t xml:space="preserve"> </w:t>
      </w:r>
      <w:r w:rsidR="00ED7B0B" w:rsidRPr="00260AF8">
        <w:t>そのうえの民に息をあたえ</w:t>
      </w:r>
      <w:r w:rsidR="005B6C43">
        <w:rPr>
          <w:rFonts w:hint="eastAsia"/>
        </w:rPr>
        <w:t xml:space="preserve"> </w:t>
      </w:r>
      <w:r w:rsidR="00ED7B0B" w:rsidRPr="00260AF8">
        <w:t>その中をあゆむものに</w:t>
      </w:r>
      <w:r w:rsidR="009145FF">
        <w:ruby>
          <w:rubyPr>
            <w:rubyAlign w:val="distributeSpace"/>
            <w:hps w:val="12"/>
            <w:hpsRaise w:val="22"/>
            <w:hpsBaseText w:val="24"/>
            <w:lid w:val="ja-JP"/>
          </w:rubyPr>
          <w:rt>
            <w:r w:rsidR="00ED7B0B" w:rsidRPr="003E018C">
              <w:rPr>
                <w:rFonts w:ascii="ＭＳ 明朝" w:eastAsia="ＭＳ 明朝" w:hAnsi="ＭＳ 明朝" w:hint="eastAsia"/>
                <w:sz w:val="12"/>
              </w:rPr>
              <w:t>みたま</w:t>
            </w:r>
          </w:rt>
          <w:rubyBase>
            <w:r w:rsidR="00ED7B0B">
              <w:rPr>
                <w:rFonts w:hint="eastAsia"/>
              </w:rPr>
              <w:t>霊</w:t>
            </w:r>
          </w:rubyBase>
        </w:ruby>
      </w:r>
      <w:r w:rsidR="00ED7B0B" w:rsidRPr="00260AF8">
        <w:t>をあたえたもう</w:t>
      </w:r>
      <w:r w:rsidR="00ED7B0B" w:rsidRPr="00260AF8">
        <w:rPr>
          <w:rFonts w:hint="eastAsia"/>
        </w:rPr>
        <w:t>。</w:t>
      </w:r>
      <w:r w:rsidR="00ED7B0B" w:rsidRPr="00260AF8">
        <w:t>神エホバかく言</w:t>
      </w:r>
      <w:r w:rsidR="001A7699">
        <w:rPr>
          <w:rFonts w:hint="eastAsia"/>
        </w:rPr>
        <w:t>い</w:t>
      </w:r>
      <w:r w:rsidR="00ED7B0B" w:rsidRPr="00260AF8">
        <w:t>給う</w:t>
      </w:r>
      <w:r w:rsidR="00ED7B0B" w:rsidRPr="00260AF8">
        <w:rPr>
          <w:rFonts w:hint="eastAsia"/>
        </w:rPr>
        <w:t>。</w:t>
      </w:r>
    </w:p>
    <w:p w:rsidR="00ED7B0B" w:rsidRDefault="00ED7B0B" w:rsidP="00F73411">
      <w:pPr>
        <w:pStyle w:val="21"/>
        <w:ind w:leftChars="118" w:left="283" w:right="720"/>
      </w:pPr>
      <w:r>
        <w:rPr>
          <w:rFonts w:hint="eastAsia"/>
        </w:rPr>
        <w:t>【イザヤ</w:t>
      </w:r>
      <w:r>
        <w:rPr>
          <w:rFonts w:hint="eastAsia"/>
        </w:rPr>
        <w:t>43</w:t>
      </w:r>
      <w:r>
        <w:rPr>
          <w:rFonts w:hint="eastAsia"/>
        </w:rPr>
        <w:t>】</w:t>
      </w:r>
    </w:p>
    <w:p w:rsidR="00ED7B0B" w:rsidRDefault="00ED7B0B" w:rsidP="00F73411">
      <w:pPr>
        <w:pStyle w:val="21"/>
        <w:ind w:left="720" w:right="720"/>
        <w:rPr>
          <w:sz w:val="20"/>
          <w:szCs w:val="20"/>
        </w:rPr>
      </w:pPr>
      <w:r w:rsidRPr="003E018C">
        <w:rPr>
          <w:rFonts w:hint="eastAsia"/>
          <w:vertAlign w:val="superscript"/>
        </w:rPr>
        <w:t>１</w:t>
      </w:r>
      <w:r w:rsidRPr="00260AF8">
        <w:t>ヤコブよ</w:t>
      </w:r>
      <w:r>
        <w:rPr>
          <w:rFonts w:hint="eastAsia"/>
        </w:rPr>
        <w:t xml:space="preserve"> </w:t>
      </w:r>
      <w:r w:rsidRPr="00260AF8">
        <w:t>なんじを創造せるエホバいま</w:t>
      </w:r>
      <w:r w:rsidR="009145FF">
        <w:ruby>
          <w:rubyPr>
            <w:rubyAlign w:val="distributeSpace"/>
            <w:hps w:val="12"/>
            <w:hpsRaise w:val="22"/>
            <w:hpsBaseText w:val="24"/>
            <w:lid w:val="ja-JP"/>
          </w:rubyPr>
          <w:rt>
            <w:r w:rsidR="00ED7B0B" w:rsidRPr="003E018C">
              <w:rPr>
                <w:rFonts w:ascii="ＭＳ 明朝" w:eastAsia="ＭＳ 明朝" w:hAnsi="ＭＳ 明朝" w:hint="eastAsia"/>
                <w:sz w:val="12"/>
              </w:rPr>
              <w:t>かく</w:t>
            </w:r>
          </w:rt>
          <w:rubyBase>
            <w:r w:rsidR="00ED7B0B">
              <w:rPr>
                <w:rFonts w:hint="eastAsia"/>
              </w:rPr>
              <w:t>如此</w:t>
            </w:r>
          </w:rubyBase>
        </w:ruby>
      </w:r>
      <w:r w:rsidRPr="00260AF8">
        <w:t>い</w:t>
      </w:r>
      <w:r w:rsidRPr="00260AF8">
        <w:rPr>
          <w:rFonts w:hint="eastAsia"/>
        </w:rPr>
        <w:t>い</w:t>
      </w:r>
      <w:r w:rsidRPr="00260AF8">
        <w:t>給う</w:t>
      </w:r>
      <w:r w:rsidRPr="00260AF8">
        <w:rPr>
          <w:rFonts w:hint="eastAsia"/>
        </w:rPr>
        <w:t>。</w:t>
      </w:r>
      <w:r w:rsidRPr="00260AF8">
        <w:t>イスラエルよ</w:t>
      </w:r>
      <w:r>
        <w:rPr>
          <w:rFonts w:hint="eastAsia"/>
        </w:rPr>
        <w:t xml:space="preserve"> </w:t>
      </w:r>
      <w:r w:rsidRPr="00260AF8">
        <w:t>汝をつくれるもの今かく言</w:t>
      </w:r>
      <w:r w:rsidR="001A7699">
        <w:rPr>
          <w:rFonts w:hint="eastAsia"/>
        </w:rPr>
        <w:t>い</w:t>
      </w:r>
      <w:r w:rsidRPr="00260AF8">
        <w:t>給う</w:t>
      </w:r>
      <w:r w:rsidRPr="00260AF8">
        <w:rPr>
          <w:rFonts w:hint="eastAsia"/>
        </w:rPr>
        <w:t>。</w:t>
      </w:r>
      <w:r w:rsidRPr="00260AF8">
        <w:t>おそるるなかれ</w:t>
      </w:r>
      <w:r>
        <w:rPr>
          <w:rFonts w:hint="eastAsia"/>
        </w:rPr>
        <w:t xml:space="preserve"> </w:t>
      </w:r>
      <w:r w:rsidRPr="00260AF8">
        <w:t>我なんじを</w:t>
      </w:r>
      <w:r w:rsidR="009145FF">
        <w:ruby>
          <w:rubyPr>
            <w:rubyAlign w:val="distributeSpace"/>
            <w:hps w:val="12"/>
            <w:hpsRaise w:val="22"/>
            <w:hpsBaseText w:val="24"/>
            <w:lid w:val="ja-JP"/>
          </w:rubyPr>
          <w:rt>
            <w:r w:rsidR="00ED7B0B" w:rsidRPr="003E018C">
              <w:rPr>
                <w:rFonts w:ascii="ＭＳ 明朝" w:eastAsia="ＭＳ 明朝" w:hAnsi="ＭＳ 明朝" w:hint="eastAsia"/>
                <w:sz w:val="12"/>
              </w:rPr>
              <w:t>あがな</w:t>
            </w:r>
          </w:rt>
          <w:rubyBase>
            <w:r w:rsidR="00ED7B0B">
              <w:rPr>
                <w:rFonts w:hint="eastAsia"/>
              </w:rPr>
              <w:t>贖</w:t>
            </w:r>
          </w:rubyBase>
        </w:ruby>
      </w:r>
      <w:r w:rsidRPr="00260AF8">
        <w:rPr>
          <w:rFonts w:hint="eastAsia"/>
        </w:rPr>
        <w:t>え</w:t>
      </w:r>
      <w:r w:rsidRPr="00260AF8">
        <w:t>り</w:t>
      </w:r>
      <w:r w:rsidRPr="00260AF8">
        <w:rPr>
          <w:rFonts w:hint="eastAsia"/>
        </w:rPr>
        <w:t>。</w:t>
      </w:r>
      <w:r w:rsidRPr="00260AF8">
        <w:t>我なんじの名をよべり</w:t>
      </w:r>
      <w:r>
        <w:rPr>
          <w:rFonts w:hint="eastAsia"/>
        </w:rPr>
        <w:t xml:space="preserve"> </w:t>
      </w:r>
      <w:r w:rsidRPr="00260AF8">
        <w:t>汝はわが</w:t>
      </w:r>
      <w:r w:rsidR="009145FF">
        <w:ruby>
          <w:rubyPr>
            <w:rubyAlign w:val="distributeSpace"/>
            <w:hps w:val="12"/>
            <w:hpsRaise w:val="22"/>
            <w:hpsBaseText w:val="24"/>
            <w:lid w:val="ja-JP"/>
          </w:rubyPr>
          <w:rt>
            <w:r w:rsidR="00ED7B0B" w:rsidRPr="003E018C">
              <w:rPr>
                <w:rFonts w:ascii="ＭＳ 明朝" w:eastAsia="ＭＳ 明朝" w:hAnsi="ＭＳ 明朝" w:hint="eastAsia"/>
                <w:sz w:val="12"/>
              </w:rPr>
              <w:t>もの</w:t>
            </w:r>
          </w:rt>
          <w:rubyBase>
            <w:r w:rsidR="00ED7B0B">
              <w:rPr>
                <w:rFonts w:hint="eastAsia"/>
              </w:rPr>
              <w:t>有</w:t>
            </w:r>
          </w:rubyBase>
        </w:ruby>
      </w:r>
      <w:r w:rsidRPr="00260AF8">
        <w:t>なり</w:t>
      </w:r>
      <w:r w:rsidRPr="00260AF8">
        <w:rPr>
          <w:rFonts w:hint="eastAsia"/>
        </w:rPr>
        <w:t>。</w:t>
      </w:r>
      <w:r>
        <w:rPr>
          <w:rFonts w:hint="eastAsia"/>
        </w:rPr>
        <w:t>……</w:t>
      </w:r>
      <w:r>
        <w:rPr>
          <w:rFonts w:hint="eastAsia"/>
        </w:rPr>
        <w:t xml:space="preserve"> </w:t>
      </w:r>
      <w:r w:rsidRPr="007B2117">
        <w:rPr>
          <w:rFonts w:hint="eastAsia"/>
          <w:vertAlign w:val="superscript"/>
        </w:rPr>
        <w:t>４</w:t>
      </w:r>
      <w:r w:rsidRPr="007B2117">
        <w:t>われ</w:t>
      </w:r>
      <w:r w:rsidR="009145FF">
        <w:ruby>
          <w:rubyPr>
            <w:rubyAlign w:val="distributeSpace"/>
            <w:hps w:val="12"/>
            <w:hpsRaise w:val="22"/>
            <w:hpsBaseText w:val="24"/>
            <w:lid w:val="ja-JP"/>
          </w:rubyPr>
          <w:rt>
            <w:r w:rsidR="00ED7B0B" w:rsidRPr="007B2117">
              <w:rPr>
                <w:rFonts w:ascii="ＭＳ 明朝" w:eastAsia="ＭＳ 明朝" w:hAnsi="ＭＳ 明朝" w:hint="eastAsia"/>
                <w:sz w:val="12"/>
              </w:rPr>
              <w:t>み</w:t>
            </w:r>
          </w:rt>
          <w:rubyBase>
            <w:r w:rsidR="00ED7B0B">
              <w:rPr>
                <w:rFonts w:hint="eastAsia"/>
              </w:rPr>
              <w:t>看</w:t>
            </w:r>
          </w:rubyBase>
        </w:ruby>
      </w:r>
      <w:r w:rsidRPr="007B2117">
        <w:t>てなんじを宝とし尊きものとして亦なんじを愛す</w:t>
      </w:r>
      <w:r w:rsidRPr="007B2117">
        <w:rPr>
          <w:rFonts w:hint="eastAsia"/>
        </w:rPr>
        <w:t>。</w:t>
      </w:r>
      <w:r w:rsidRPr="007B2117">
        <w:t>この故にわれ人をもてなんじにか</w:t>
      </w:r>
      <w:r w:rsidRPr="007B2117">
        <w:rPr>
          <w:rFonts w:hint="eastAsia"/>
        </w:rPr>
        <w:t>え</w:t>
      </w:r>
      <w:r w:rsidR="005B6C43">
        <w:rPr>
          <w:rFonts w:hint="eastAsia"/>
        </w:rPr>
        <w:t xml:space="preserve"> </w:t>
      </w:r>
      <w:r w:rsidRPr="007B2117">
        <w:t>民をなんじの命にかえん</w:t>
      </w:r>
      <w:r w:rsidRPr="007B2117">
        <w:rPr>
          <w:rFonts w:hint="eastAsia"/>
        </w:rPr>
        <w:t>。</w:t>
      </w:r>
    </w:p>
    <w:p w:rsidR="00ED7B0B" w:rsidRDefault="00ED7B0B" w:rsidP="00F73411">
      <w:pPr>
        <w:pStyle w:val="21"/>
        <w:ind w:leftChars="118" w:left="283" w:right="720"/>
      </w:pPr>
      <w:r>
        <w:rPr>
          <w:rFonts w:hint="eastAsia"/>
        </w:rPr>
        <w:t>【イザヤ</w:t>
      </w:r>
      <w:r>
        <w:rPr>
          <w:rFonts w:hint="eastAsia"/>
        </w:rPr>
        <w:t>44</w:t>
      </w:r>
      <w:r>
        <w:rPr>
          <w:rFonts w:hint="eastAsia"/>
        </w:rPr>
        <w:t>】</w:t>
      </w:r>
    </w:p>
    <w:p w:rsidR="00ED7B0B" w:rsidRDefault="00ED7B0B" w:rsidP="00F73411">
      <w:pPr>
        <w:pStyle w:val="21"/>
        <w:ind w:left="720" w:right="720"/>
        <w:rPr>
          <w:sz w:val="20"/>
          <w:szCs w:val="20"/>
        </w:rPr>
      </w:pPr>
      <w:r w:rsidRPr="000B2194">
        <w:rPr>
          <w:vertAlign w:val="superscript"/>
        </w:rPr>
        <w:t>1</w:t>
      </w:r>
      <w:r w:rsidRPr="000B2194">
        <w:t>されどわが僕ヤコブよわが</w:t>
      </w:r>
      <w:r w:rsidR="009145FF">
        <w:ruby>
          <w:rubyPr>
            <w:rubyAlign w:val="distributeSpace"/>
            <w:hps w:val="12"/>
            <w:hpsRaise w:val="22"/>
            <w:hpsBaseText w:val="24"/>
            <w:lid w:val="ja-JP"/>
          </w:rubyPr>
          <w:rt>
            <w:r w:rsidR="00ED7B0B" w:rsidRPr="000B2194">
              <w:rPr>
                <w:rFonts w:ascii="ＭＳ 明朝" w:eastAsia="ＭＳ 明朝" w:hAnsi="ＭＳ 明朝" w:hint="eastAsia"/>
                <w:sz w:val="12"/>
              </w:rPr>
              <w:t>えら</w:t>
            </w:r>
          </w:rt>
          <w:rubyBase>
            <w:r w:rsidR="00ED7B0B">
              <w:rPr>
                <w:rFonts w:hint="eastAsia"/>
              </w:rPr>
              <w:t>撰</w:t>
            </w:r>
          </w:rubyBase>
        </w:ruby>
      </w:r>
      <w:r w:rsidRPr="000B2194">
        <w:t>みたるイスラエルよ今きけ</w:t>
      </w:r>
      <w:r w:rsidRPr="000B2194">
        <w:t xml:space="preserve"> </w:t>
      </w:r>
      <w:r w:rsidRPr="000B2194">
        <w:rPr>
          <w:vertAlign w:val="superscript"/>
        </w:rPr>
        <w:t>2</w:t>
      </w:r>
      <w:r w:rsidRPr="000B2194">
        <w:t>なんじを創造し</w:t>
      </w:r>
      <w:r w:rsidRPr="000B2194">
        <w:t xml:space="preserve"> </w:t>
      </w:r>
      <w:r w:rsidRPr="000B2194">
        <w:lastRenderedPageBreak/>
        <w:t>なんじを</w:t>
      </w:r>
      <w:r w:rsidR="009145FF">
        <w:ruby>
          <w:rubyPr>
            <w:rubyAlign w:val="distributeSpace"/>
            <w:hps w:val="12"/>
            <w:hpsRaise w:val="22"/>
            <w:hpsBaseText w:val="24"/>
            <w:lid w:val="ja-JP"/>
          </w:rubyPr>
          <w:rt>
            <w:r w:rsidR="00ED7B0B" w:rsidRPr="000B2194">
              <w:rPr>
                <w:rFonts w:ascii="ＭＳ 明朝" w:eastAsia="ＭＳ 明朝" w:hAnsi="ＭＳ 明朝" w:hint="eastAsia"/>
                <w:sz w:val="12"/>
              </w:rPr>
              <w:t>はらのうち</w:t>
            </w:r>
          </w:rt>
          <w:rubyBase>
            <w:r w:rsidR="00ED7B0B">
              <w:rPr>
                <w:rFonts w:hint="eastAsia"/>
              </w:rPr>
              <w:t>胎内</w:t>
            </w:r>
          </w:rubyBase>
        </w:ruby>
      </w:r>
      <w:r w:rsidRPr="000B2194">
        <w:t>につくり又なんじを助くるエホバ</w:t>
      </w:r>
      <w:r w:rsidR="009145FF">
        <w:ruby>
          <w:rubyPr>
            <w:rubyAlign w:val="distributeSpace"/>
            <w:hps w:val="12"/>
            <w:hpsRaise w:val="22"/>
            <w:hpsBaseText w:val="24"/>
            <w:lid w:val="ja-JP"/>
          </w:rubyPr>
          <w:rt>
            <w:r w:rsidR="00ED7B0B" w:rsidRPr="000B2194">
              <w:rPr>
                <w:rFonts w:ascii="ＭＳ 明朝" w:eastAsia="ＭＳ 明朝" w:hAnsi="ＭＳ 明朝" w:hint="eastAsia"/>
                <w:sz w:val="12"/>
              </w:rPr>
              <w:t>かく</w:t>
            </w:r>
          </w:rt>
          <w:rubyBase>
            <w:r w:rsidR="00ED7B0B">
              <w:rPr>
                <w:rFonts w:hint="eastAsia"/>
              </w:rPr>
              <w:t>如此</w:t>
            </w:r>
          </w:rubyBase>
        </w:ruby>
      </w:r>
      <w:r w:rsidRPr="000B2194">
        <w:t>いいたもう</w:t>
      </w:r>
      <w:r w:rsidRPr="000B2194">
        <w:t xml:space="preserve"> </w:t>
      </w:r>
      <w:r w:rsidRPr="000B2194">
        <w:t>わがしもベヤコブよわが撰みたるヱシュルンよおそるるなかれ</w:t>
      </w:r>
      <w:r w:rsidRPr="000B2194">
        <w:t xml:space="preserve"> </w:t>
      </w:r>
      <w:r w:rsidRPr="000B2194">
        <w:rPr>
          <w:vertAlign w:val="superscript"/>
        </w:rPr>
        <w:t>3</w:t>
      </w:r>
      <w:r w:rsidRPr="000B2194">
        <w:t>われ渇けるものに水をそそぎ</w:t>
      </w:r>
      <w:r>
        <w:rPr>
          <w:rFonts w:hint="eastAsia"/>
        </w:rPr>
        <w:t xml:space="preserve"> </w:t>
      </w:r>
      <w:r w:rsidR="009145FF">
        <w:ruby>
          <w:rubyPr>
            <w:rubyAlign w:val="distributeSpace"/>
            <w:hps w:val="12"/>
            <w:hpsRaise w:val="22"/>
            <w:hpsBaseText w:val="24"/>
            <w:lid w:val="ja-JP"/>
          </w:rubyPr>
          <w:rt>
            <w:r w:rsidR="00ED7B0B" w:rsidRPr="000B2194">
              <w:rPr>
                <w:rFonts w:ascii="ＭＳ 明朝" w:eastAsia="ＭＳ 明朝" w:hAnsi="ＭＳ 明朝" w:hint="eastAsia"/>
                <w:sz w:val="12"/>
              </w:rPr>
              <w:t>ひ</w:t>
            </w:r>
          </w:rt>
          <w:rubyBase>
            <w:r w:rsidR="00ED7B0B">
              <w:rPr>
                <w:rFonts w:hint="eastAsia"/>
              </w:rPr>
              <w:t>乾</w:t>
            </w:r>
          </w:rubyBase>
        </w:ruby>
      </w:r>
      <w:r w:rsidRPr="000B2194">
        <w:t>たる地に流</w:t>
      </w:r>
      <w:r>
        <w:rPr>
          <w:rFonts w:hint="eastAsia"/>
        </w:rPr>
        <w:t>れ</w:t>
      </w:r>
      <w:r w:rsidRPr="000B2194">
        <w:t>をそそぎ</w:t>
      </w:r>
      <w:r w:rsidRPr="000B2194">
        <w:t xml:space="preserve"> </w:t>
      </w:r>
      <w:r w:rsidRPr="000B2194">
        <w:t>わが</w:t>
      </w:r>
      <w:r w:rsidR="009145FF">
        <w:ruby>
          <w:rubyPr>
            <w:rubyAlign w:val="distributeSpace"/>
            <w:hps w:val="12"/>
            <w:hpsRaise w:val="22"/>
            <w:hpsBaseText w:val="24"/>
            <w:lid w:val="ja-JP"/>
          </w:rubyPr>
          <w:rt>
            <w:r w:rsidR="00ED7B0B" w:rsidRPr="000B2194">
              <w:rPr>
                <w:rFonts w:ascii="ＭＳ 明朝" w:eastAsia="ＭＳ 明朝" w:hAnsi="ＭＳ 明朝" w:hint="eastAsia"/>
                <w:sz w:val="12"/>
              </w:rPr>
              <w:t>みたま</w:t>
            </w:r>
          </w:rt>
          <w:rubyBase>
            <w:r w:rsidR="00ED7B0B">
              <w:rPr>
                <w:rFonts w:hint="eastAsia"/>
              </w:rPr>
              <w:t>霊</w:t>
            </w:r>
          </w:rubyBase>
        </w:ruby>
      </w:r>
      <w:r w:rsidRPr="000B2194">
        <w:t>をなんじの</w:t>
      </w:r>
      <w:r w:rsidR="009145FF">
        <w:ruby>
          <w:rubyPr>
            <w:rubyAlign w:val="distributeSpace"/>
            <w:hps w:val="12"/>
            <w:hpsRaise w:val="22"/>
            <w:hpsBaseText w:val="24"/>
            <w:lid w:val="ja-JP"/>
          </w:rubyPr>
          <w:rt>
            <w:r w:rsidR="00ED7B0B" w:rsidRPr="000B2194">
              <w:rPr>
                <w:rFonts w:ascii="ＭＳ 明朝" w:eastAsia="ＭＳ 明朝" w:hAnsi="ＭＳ 明朝" w:hint="eastAsia"/>
                <w:sz w:val="12"/>
              </w:rPr>
              <w:t>こら</w:t>
            </w:r>
          </w:rt>
          <w:rubyBase>
            <w:r w:rsidR="00ED7B0B">
              <w:rPr>
                <w:rFonts w:hint="eastAsia"/>
              </w:rPr>
              <w:t>子輩</w:t>
            </w:r>
          </w:rubyBase>
        </w:ruby>
      </w:r>
      <w:r w:rsidRPr="000B2194">
        <w:t>にそそぎ</w:t>
      </w:r>
      <w:r w:rsidRPr="000B2194">
        <w:t xml:space="preserve"> </w:t>
      </w:r>
      <w:r w:rsidRPr="000B2194">
        <w:t>わが</w:t>
      </w:r>
      <w:r w:rsidR="009145FF">
        <w:ruby>
          <w:rubyPr>
            <w:rubyAlign w:val="distributeSpace"/>
            <w:hps w:val="12"/>
            <w:hpsRaise w:val="22"/>
            <w:hpsBaseText w:val="24"/>
            <w:lid w:val="ja-JP"/>
          </w:rubyPr>
          <w:rt>
            <w:r w:rsidR="00ED7B0B" w:rsidRPr="000B2194">
              <w:rPr>
                <w:rFonts w:ascii="ＭＳ 明朝" w:eastAsia="ＭＳ 明朝" w:hAnsi="ＭＳ 明朝" w:hint="eastAsia"/>
                <w:sz w:val="12"/>
              </w:rPr>
              <w:t>めぐみ</w:t>
            </w:r>
          </w:rt>
          <w:rubyBase>
            <w:r w:rsidR="00ED7B0B">
              <w:rPr>
                <w:rFonts w:hint="eastAsia"/>
              </w:rPr>
              <w:t>恩恵</w:t>
            </w:r>
          </w:rubyBase>
        </w:ruby>
      </w:r>
      <w:r w:rsidRPr="000B2194">
        <w:t>をなんじの</w:t>
      </w:r>
      <w:r w:rsidR="009145FF">
        <w:ruby>
          <w:rubyPr>
            <w:rubyAlign w:val="distributeSpace"/>
            <w:hps w:val="12"/>
            <w:hpsRaise w:val="22"/>
            <w:hpsBaseText w:val="24"/>
            <w:lid w:val="ja-JP"/>
          </w:rubyPr>
          <w:rt>
            <w:r w:rsidR="00ED7B0B" w:rsidRPr="000B2194">
              <w:rPr>
                <w:rFonts w:ascii="ＭＳ 明朝" w:eastAsia="ＭＳ 明朝" w:hAnsi="ＭＳ 明朝" w:hint="eastAsia"/>
                <w:sz w:val="12"/>
              </w:rPr>
              <w:t>すえ</w:t>
            </w:r>
          </w:rt>
          <w:rubyBase>
            <w:r w:rsidR="00ED7B0B">
              <w:rPr>
                <w:rFonts w:hint="eastAsia"/>
              </w:rPr>
              <w:t>裔</w:t>
            </w:r>
          </w:rubyBase>
        </w:ruby>
      </w:r>
      <w:r w:rsidRPr="000B2194">
        <w:t>にあた</w:t>
      </w:r>
      <w:r>
        <w:rPr>
          <w:rFonts w:hint="eastAsia"/>
        </w:rPr>
        <w:t>う</w:t>
      </w:r>
      <w:r w:rsidRPr="000B2194">
        <w:t>べければなり</w:t>
      </w:r>
      <w:r>
        <w:rPr>
          <w:rFonts w:hint="eastAsia"/>
        </w:rPr>
        <w:t>……</w:t>
      </w:r>
      <w:r>
        <w:rPr>
          <w:rFonts w:hint="eastAsia"/>
        </w:rPr>
        <w:t xml:space="preserve"> </w:t>
      </w:r>
      <w:r w:rsidRPr="001F5D8A">
        <w:rPr>
          <w:vertAlign w:val="superscript"/>
        </w:rPr>
        <w:t>6</w:t>
      </w:r>
      <w:r w:rsidRPr="001F5D8A">
        <w:t>エホバ、イスラエルの王イスラエルをあがな</w:t>
      </w:r>
      <w:r>
        <w:rPr>
          <w:rFonts w:hint="eastAsia"/>
        </w:rPr>
        <w:t>う</w:t>
      </w:r>
      <w:r w:rsidRPr="001F5D8A">
        <w:t>もの万軍のエホバ如此いいたもう</w:t>
      </w:r>
      <w:r w:rsidRPr="001F5D8A">
        <w:t xml:space="preserve"> </w:t>
      </w:r>
      <w:r w:rsidRPr="001F5D8A">
        <w:t>われは</w:t>
      </w:r>
      <w:r w:rsidR="009145FF">
        <w:ruby>
          <w:rubyPr>
            <w:rubyAlign w:val="distributeSpace"/>
            <w:hps w:val="12"/>
            <w:hpsRaise w:val="22"/>
            <w:hpsBaseText w:val="24"/>
            <w:lid w:val="ja-JP"/>
          </w:rubyPr>
          <w:rt>
            <w:r w:rsidR="00ED7B0B" w:rsidRPr="001F5D8A">
              <w:rPr>
                <w:rFonts w:ascii="ＭＳ 明朝" w:eastAsia="ＭＳ 明朝" w:hAnsi="ＭＳ 明朝" w:hint="eastAsia"/>
                <w:sz w:val="12"/>
              </w:rPr>
              <w:t>はじめ</w:t>
            </w:r>
          </w:rt>
          <w:rubyBase>
            <w:r w:rsidR="00ED7B0B">
              <w:rPr>
                <w:rFonts w:hint="eastAsia"/>
              </w:rPr>
              <w:t>始</w:t>
            </w:r>
          </w:rubyBase>
        </w:ruby>
      </w:r>
      <w:r w:rsidRPr="001F5D8A">
        <w:t>なりわれは</w:t>
      </w:r>
      <w:r w:rsidR="009145FF">
        <w:ruby>
          <w:rubyPr>
            <w:rubyAlign w:val="distributeSpace"/>
            <w:hps w:val="12"/>
            <w:hpsRaise w:val="22"/>
            <w:hpsBaseText w:val="24"/>
            <w:lid w:val="ja-JP"/>
          </w:rubyPr>
          <w:rt>
            <w:r w:rsidR="00ED7B0B" w:rsidRPr="001F5D8A">
              <w:rPr>
                <w:rFonts w:ascii="ＭＳ 明朝" w:eastAsia="ＭＳ 明朝" w:hAnsi="ＭＳ 明朝" w:hint="eastAsia"/>
                <w:sz w:val="12"/>
              </w:rPr>
              <w:t>おわり</w:t>
            </w:r>
          </w:rt>
          <w:rubyBase>
            <w:r w:rsidR="00ED7B0B">
              <w:rPr>
                <w:rFonts w:hint="eastAsia"/>
              </w:rPr>
              <w:t>終</w:t>
            </w:r>
          </w:rubyBase>
        </w:ruby>
      </w:r>
      <w:r w:rsidRPr="001F5D8A">
        <w:t>なり</w:t>
      </w:r>
      <w:r w:rsidRPr="001F5D8A">
        <w:t xml:space="preserve"> </w:t>
      </w:r>
      <w:r w:rsidRPr="001F5D8A">
        <w:t>われの</w:t>
      </w:r>
      <w:r w:rsidR="009145FF">
        <w:ruby>
          <w:rubyPr>
            <w:rubyAlign w:val="distributeSpace"/>
            <w:hps w:val="12"/>
            <w:hpsRaise w:val="22"/>
            <w:hpsBaseText w:val="24"/>
            <w:lid w:val="ja-JP"/>
          </w:rubyPr>
          <w:rt>
            <w:r w:rsidR="00ED7B0B" w:rsidRPr="001F5D8A">
              <w:rPr>
                <w:rFonts w:ascii="ＭＳ 明朝" w:eastAsia="ＭＳ 明朝" w:hAnsi="ＭＳ 明朝" w:hint="eastAsia"/>
                <w:sz w:val="12"/>
              </w:rPr>
              <w:t>ほか</w:t>
            </w:r>
          </w:rt>
          <w:rubyBase>
            <w:r w:rsidR="00ED7B0B">
              <w:rPr>
                <w:rFonts w:hint="eastAsia"/>
              </w:rPr>
              <w:t>外</w:t>
            </w:r>
          </w:rubyBase>
        </w:ruby>
      </w:r>
      <w:r w:rsidRPr="001F5D8A">
        <w:t>に神あることなし</w:t>
      </w:r>
    </w:p>
    <w:p w:rsidR="00A84E92" w:rsidRDefault="00A84E92" w:rsidP="00A84E92">
      <w:pPr>
        <w:pStyle w:val="1"/>
        <w:spacing w:before="480"/>
      </w:pPr>
      <w:bookmarkStart w:id="1" w:name="_Ref105505029"/>
      <w:r>
        <w:rPr>
          <w:rFonts w:hint="eastAsia"/>
        </w:rPr>
        <w:t>●</w:t>
      </w:r>
      <w:r w:rsidR="001A7699" w:rsidRPr="001A7699">
        <w:rPr>
          <w:rFonts w:hint="eastAsia"/>
        </w:rPr>
        <w:t>旧約の福音</w:t>
      </w:r>
      <w:bookmarkEnd w:id="1"/>
    </w:p>
    <w:p w:rsidR="00A84E92" w:rsidRDefault="00A84E92" w:rsidP="0051294E">
      <w:pPr>
        <w:ind w:firstLine="240"/>
      </w:pPr>
      <w:r>
        <w:rPr>
          <w:rFonts w:hint="eastAsia"/>
        </w:rPr>
        <w:t>イザヤ書は６６章から成り立っている。聖書全巻６６書の縮図とも言いたい素晴らしい預言</w:t>
      </w:r>
      <w:r w:rsidR="005B6C43">
        <w:rPr>
          <w:rFonts w:hint="eastAsia"/>
        </w:rPr>
        <w:t>書</w:t>
      </w:r>
      <w:r>
        <w:rPr>
          <w:rFonts w:hint="eastAsia"/>
        </w:rPr>
        <w:t>です。１～３９章、４０～５５章、５６～６６章の三つに大きく区分できる。</w:t>
      </w:r>
    </w:p>
    <w:p w:rsidR="00A84E92" w:rsidRDefault="00A84E92" w:rsidP="0051294E">
      <w:pPr>
        <w:ind w:firstLine="240"/>
      </w:pPr>
      <w:r>
        <w:rPr>
          <w:rFonts w:hint="eastAsia"/>
        </w:rPr>
        <w:t>そのうち１～３９章が第一イザヤと言われ、預言者イザヤの書です。紀前７４０年頃から７０１年頃の４０年間、ユダのウジア王の歿っした時からアッシリヤの王センナケリブがエルサレムを攻撃した時までの預言者です。センナケリブはイザヤの信仰の力に負けて退いた。そういった偉大な信仰を以て貫いた預言者です。第一イザヤは正に信の預言者です。神を「イスラエルの</w:t>
      </w:r>
      <w:r w:rsidR="009145FF">
        <w:ruby>
          <w:rubyPr>
            <w:rubyAlign w:val="distributeSpace"/>
            <w:hps w:val="12"/>
            <w:hpsRaise w:val="22"/>
            <w:hpsBaseText w:val="24"/>
            <w:lid w:val="ja-JP"/>
          </w:rubyPr>
          <w:rt>
            <w:r w:rsidR="002F5660" w:rsidRPr="002F5660">
              <w:rPr>
                <w:rFonts w:ascii="ＭＳ 明朝" w:eastAsia="ＭＳ 明朝" w:hAnsi="ＭＳ 明朝" w:hint="eastAsia"/>
                <w:sz w:val="12"/>
              </w:rPr>
              <w:t>しょうじゃ</w:t>
            </w:r>
          </w:rt>
          <w:rubyBase>
            <w:r w:rsidR="002F5660">
              <w:rPr>
                <w:rFonts w:hint="eastAsia"/>
              </w:rPr>
              <w:t>聖者</w:t>
            </w:r>
          </w:rubyBase>
        </w:ruby>
      </w:r>
      <w:r>
        <w:rPr>
          <w:rFonts w:hint="eastAsia"/>
        </w:rPr>
        <w:t>」と言っている。</w:t>
      </w:r>
    </w:p>
    <w:p w:rsidR="00A84E92" w:rsidRDefault="00A84E92" w:rsidP="0051294E">
      <w:pPr>
        <w:ind w:firstLine="240"/>
      </w:pPr>
      <w:r>
        <w:rPr>
          <w:rFonts w:hint="eastAsia"/>
        </w:rPr>
        <w:t>次に第二イザヤについて申すならば、北イスラエルは紀前７２１年にアッシリヤに亡ぼされてしまう。南ユダが亡びたのは紀前５８６年。その時の預言者はエレミヤです。エルサレムの主な人たちがバビロニヤに捕囚された。これがバビロニヤ捕囚。それが半世紀にわたる。その時の信仰の</w:t>
      </w:r>
      <w:r w:rsidR="002F5660">
        <w:rPr>
          <w:rFonts w:hint="eastAsia"/>
        </w:rPr>
        <w:t>指導</w:t>
      </w:r>
      <w:r>
        <w:rPr>
          <w:rFonts w:hint="eastAsia"/>
        </w:rPr>
        <w:t>者としては預言者エゼキエルというのがいる。</w:t>
      </w:r>
      <w:r w:rsidR="006432B2">
        <w:rPr>
          <w:rFonts w:hint="eastAsia"/>
        </w:rPr>
        <w:t>バビロニヤがアッシリヤを亡ぼし、バビロニヤはペルシャに亡ぼされる。ペルシャの王キュロスがペルシャ王国を立て、紀前５３８年頃、バビロニヤに捕囚されたエルサレムの人々をエルサレムへ帰還させる。その頃に現われた預言者が、「偉大なる知られざる者」といわれる第二イザヤである。多分、イザヤかエレミヤの弟子であったろうと思われる。第一イザヤの３４、３５章は第二イザヤの筆ではなかろうかと考えられます。第二イザヤがイザヤ書の中で一番中心になる所で、旧約聖書に於ても最深最高の所です。深淵の如く深く、また高</w:t>
      </w:r>
      <w:r w:rsidR="005B6C43">
        <w:rPr>
          <w:rFonts w:hint="eastAsia"/>
        </w:rPr>
        <w:t>峯の</w:t>
      </w:r>
      <w:r w:rsidR="006432B2">
        <w:rPr>
          <w:rFonts w:hint="eastAsia"/>
        </w:rPr>
        <w:t>如く高い。これは正に</w:t>
      </w:r>
      <w:r w:rsidR="006432B2" w:rsidRPr="006432B2">
        <w:rPr>
          <w:rFonts w:hint="eastAsia"/>
          <w:em w:val="comma"/>
        </w:rPr>
        <w:t>旧約の福音</w:t>
      </w:r>
      <w:r w:rsidR="006432B2">
        <w:rPr>
          <w:rFonts w:hint="eastAsia"/>
        </w:rPr>
        <w:t>です。全部これは詩文です。預言者の文態</w:t>
      </w:r>
      <w:r w:rsidR="005B6C43">
        <w:rPr>
          <w:rFonts w:hint="eastAsia"/>
        </w:rPr>
        <w:t>は</w:t>
      </w:r>
      <w:r w:rsidR="006432B2">
        <w:rPr>
          <w:rFonts w:hint="eastAsia"/>
        </w:rPr>
        <w:t>大方、詩文なんです。大風の如く怒濤のごとく響いてくる。バッハ、ベートーヴェンの音楽だね。論理じゃない。神の言は音楽的です。しかもそれはドラマティック</w:t>
      </w:r>
      <w:r w:rsidR="006432B2" w:rsidRPr="006432B2">
        <w:rPr>
          <w:rFonts w:hint="eastAsia"/>
          <w:sz w:val="20"/>
          <w:szCs w:val="20"/>
        </w:rPr>
        <w:t>（劇的）</w:t>
      </w:r>
      <w:r w:rsidR="006432B2">
        <w:rPr>
          <w:rFonts w:hint="eastAsia"/>
        </w:rPr>
        <w:t>なものです。</w:t>
      </w:r>
    </w:p>
    <w:p w:rsidR="006432B2" w:rsidRDefault="006432B2" w:rsidP="0051294E">
      <w:pPr>
        <w:ind w:firstLine="240"/>
      </w:pPr>
      <w:r>
        <w:rPr>
          <w:rFonts w:hint="eastAsia"/>
        </w:rPr>
        <w:t>第</w:t>
      </w:r>
      <w:r w:rsidR="002F5660">
        <w:rPr>
          <w:rFonts w:hint="eastAsia"/>
        </w:rPr>
        <w:t>三</w:t>
      </w:r>
      <w:r>
        <w:rPr>
          <w:rFonts w:hint="eastAsia"/>
        </w:rPr>
        <w:t>イザヤというのはどういうのかというと、エズラ、ネヘミヤという預言者的な祭司がいました。エルサレムの神殿がこわされたので、帰って来て神殿を再建することになった。その神殿を建て直す預言者的祭司として働いたのがネヘミヤという祭司。第二神殿が建ったのは紀前５１５年。ところで、エズラというのは祭司的な宗教改革をやりました。</w:t>
      </w:r>
      <w:r w:rsidR="000C08F2">
        <w:rPr>
          <w:rFonts w:hint="eastAsia"/>
        </w:rPr>
        <w:t>エズラの宗教改革は紀前４４４年。その５１５年から４４４年の間が、第三イザヤの歴史的な背景になっている。神殿宗教だけれども、まだ硬化現象を起こしていない。そこには預言者的な精神が生きていました。筆者は多分、第二イザヤの弟子、だからイザヤの孫弟子といっていいような人が書いたわけです。</w:t>
      </w:r>
    </w:p>
    <w:p w:rsidR="005B6C43" w:rsidRDefault="000C08F2" w:rsidP="005B6C43">
      <w:pPr>
        <w:ind w:firstLine="240"/>
      </w:pPr>
      <w:r>
        <w:rPr>
          <w:rFonts w:hint="eastAsia"/>
        </w:rPr>
        <w:lastRenderedPageBreak/>
        <w:t>全イザヤ書は旧約の福音です。非常に壮大雄偉なる文章であります。聖書が語っている神の言はどのようなことになっても亡びない。</w:t>
      </w:r>
    </w:p>
    <w:p w:rsidR="005B6C43" w:rsidRDefault="005B6C43" w:rsidP="005B6C43">
      <w:pPr>
        <w:pStyle w:val="21"/>
        <w:ind w:left="720" w:right="720"/>
      </w:pPr>
      <w:r w:rsidRPr="005B6C43">
        <w:rPr>
          <w:rFonts w:hint="eastAsia"/>
        </w:rPr>
        <w:t>「</w:t>
      </w:r>
      <w:r w:rsidRPr="005B6C43">
        <w:rPr>
          <w:rFonts w:hint="eastAsia"/>
          <w:vertAlign w:val="superscript"/>
        </w:rPr>
        <w:t>８</w:t>
      </w:r>
      <w:r w:rsidRPr="005B6C43">
        <w:t>草はかれ花はしぼむ</w:t>
      </w:r>
      <w:r w:rsidRPr="005B6C43">
        <w:rPr>
          <w:rFonts w:hint="eastAsia"/>
        </w:rPr>
        <w:t>。</w:t>
      </w:r>
      <w:r w:rsidRPr="005B6C43">
        <w:t>然どわれらの神のことばは永遠にたたん</w:t>
      </w:r>
      <w:r w:rsidRPr="005B6C43">
        <w:rPr>
          <w:rFonts w:hint="eastAsia"/>
        </w:rPr>
        <w:t>。」</w:t>
      </w:r>
      <w:r w:rsidR="000C08F2" w:rsidRPr="005B6C43">
        <w:rPr>
          <w:rFonts w:hint="eastAsia"/>
          <w:sz w:val="20"/>
          <w:szCs w:val="20"/>
        </w:rPr>
        <w:t>（</w:t>
      </w:r>
      <w:r w:rsidRPr="005B6C43">
        <w:rPr>
          <w:rFonts w:hint="eastAsia"/>
          <w:sz w:val="20"/>
          <w:szCs w:val="20"/>
        </w:rPr>
        <w:t>イザヤ</w:t>
      </w:r>
      <w:r w:rsidR="000C08F2" w:rsidRPr="005B6C43">
        <w:rPr>
          <w:rFonts w:hint="eastAsia"/>
          <w:sz w:val="20"/>
          <w:szCs w:val="20"/>
        </w:rPr>
        <w:t>40</w:t>
      </w:r>
      <w:r w:rsidR="000C08F2" w:rsidRPr="005B6C43">
        <w:rPr>
          <w:rFonts w:hint="eastAsia"/>
          <w:sz w:val="20"/>
          <w:szCs w:val="20"/>
        </w:rPr>
        <w:t>･</w:t>
      </w:r>
      <w:r w:rsidR="000C08F2" w:rsidRPr="005B6C43">
        <w:rPr>
          <w:rFonts w:hint="eastAsia"/>
          <w:sz w:val="20"/>
          <w:szCs w:val="20"/>
        </w:rPr>
        <w:t>8</w:t>
      </w:r>
      <w:r w:rsidR="000C08F2" w:rsidRPr="005B6C43">
        <w:rPr>
          <w:rFonts w:hint="eastAsia"/>
          <w:sz w:val="20"/>
          <w:szCs w:val="20"/>
        </w:rPr>
        <w:t>）</w:t>
      </w:r>
    </w:p>
    <w:p w:rsidR="000C08F2" w:rsidRPr="005B6C43" w:rsidRDefault="005B6C43" w:rsidP="005B6C43">
      <w:pPr>
        <w:ind w:firstLine="240"/>
      </w:pPr>
      <w:r w:rsidRPr="005B6C43">
        <w:rPr>
          <w:rFonts w:hint="eastAsia"/>
        </w:rPr>
        <w:t>そのことはイザヤ書の４０章に書いてある</w:t>
      </w:r>
      <w:r w:rsidR="001A7699">
        <w:rPr>
          <w:rFonts w:hint="eastAsia"/>
        </w:rPr>
        <w:t>。</w:t>
      </w:r>
    </w:p>
    <w:p w:rsidR="00A84E92" w:rsidRPr="004234E9" w:rsidRDefault="004234E9" w:rsidP="005B62BB">
      <w:pPr>
        <w:pStyle w:val="21"/>
        <w:ind w:left="720" w:right="720"/>
      </w:pPr>
      <w:r w:rsidRPr="004234E9">
        <w:rPr>
          <w:rFonts w:hint="eastAsia"/>
        </w:rPr>
        <w:t>「</w:t>
      </w:r>
      <w:r w:rsidRPr="004234E9">
        <w:rPr>
          <w:rFonts w:hint="eastAsia"/>
          <w:vertAlign w:val="superscript"/>
        </w:rPr>
        <w:t>１</w:t>
      </w:r>
      <w:r w:rsidRPr="004234E9">
        <w:t>なんじらの神いいたまわく</w:t>
      </w:r>
      <w:r w:rsidRPr="004234E9">
        <w:rPr>
          <w:rFonts w:hint="eastAsia"/>
        </w:rPr>
        <w:t>、</w:t>
      </w:r>
      <w:r w:rsidRPr="004234E9">
        <w:t>なぐさめよ汝等わが民をなぐさめよ</w:t>
      </w:r>
      <w:r w:rsidRPr="004234E9">
        <w:rPr>
          <w:rFonts w:hint="eastAsia"/>
        </w:rPr>
        <w:t>。</w:t>
      </w:r>
      <w:r w:rsidRPr="004234E9">
        <w:rPr>
          <w:rFonts w:hint="eastAsia"/>
          <w:vertAlign w:val="superscript"/>
        </w:rPr>
        <w:t>２</w:t>
      </w:r>
      <w:r w:rsidRPr="004234E9">
        <w:t>懇ろにエルサレムに語り之によば</w:t>
      </w:r>
      <w:r w:rsidRPr="004234E9">
        <w:rPr>
          <w:rFonts w:hint="eastAsia"/>
        </w:rPr>
        <w:t>わ</w:t>
      </w:r>
      <w:r w:rsidRPr="004234E9">
        <w:t>り告</w:t>
      </w:r>
      <w:r w:rsidR="005B6C43">
        <w:rPr>
          <w:rFonts w:hint="eastAsia"/>
        </w:rPr>
        <w:t>げ</w:t>
      </w:r>
      <w:r w:rsidRPr="004234E9">
        <w:t>よ</w:t>
      </w:r>
      <w:r w:rsidRPr="004234E9">
        <w:rPr>
          <w:rFonts w:hint="eastAsia"/>
        </w:rPr>
        <w:t>。</w:t>
      </w:r>
      <w:r w:rsidRPr="004234E9">
        <w:t>その服役の期すでに終り</w:t>
      </w:r>
      <w:r w:rsidRPr="004234E9">
        <w:rPr>
          <w:rFonts w:hint="eastAsia"/>
        </w:rPr>
        <w:t>、</w:t>
      </w:r>
      <w:r w:rsidRPr="004234E9">
        <w:t>その</w:t>
      </w:r>
      <w:r w:rsidR="009145FF">
        <w:ruby>
          <w:rubyPr>
            <w:rubyAlign w:val="distributeSpace"/>
            <w:hps w:val="12"/>
            <w:hpsRaise w:val="22"/>
            <w:hpsBaseText w:val="24"/>
            <w:lid w:val="ja-JP"/>
          </w:rubyPr>
          <w:rt>
            <w:r w:rsidR="004234E9" w:rsidRPr="004234E9">
              <w:rPr>
                <w:rFonts w:ascii="ＭＳ 明朝" w:eastAsia="ＭＳ 明朝" w:hAnsi="ＭＳ 明朝" w:hint="eastAsia"/>
                <w:sz w:val="12"/>
              </w:rPr>
              <w:t>とが</w:t>
            </w:r>
          </w:rt>
          <w:rubyBase>
            <w:r w:rsidR="004234E9">
              <w:rPr>
                <w:rFonts w:hint="eastAsia"/>
              </w:rPr>
              <w:t>咎</w:t>
            </w:r>
          </w:rubyBase>
        </w:ruby>
      </w:r>
      <w:r w:rsidRPr="004234E9">
        <w:t>すでに</w:t>
      </w:r>
      <w:r w:rsidR="009145FF">
        <w:ruby>
          <w:rubyPr>
            <w:rubyAlign w:val="distributeSpace"/>
            <w:hps w:val="12"/>
            <w:hpsRaise w:val="22"/>
            <w:hpsBaseText w:val="24"/>
            <w:lid w:val="ja-JP"/>
          </w:rubyPr>
          <w:rt>
            <w:r w:rsidR="004234E9" w:rsidRPr="004234E9">
              <w:rPr>
                <w:rFonts w:ascii="ＭＳ 明朝" w:eastAsia="ＭＳ 明朝" w:hAnsi="ＭＳ 明朝" w:hint="eastAsia"/>
                <w:sz w:val="12"/>
              </w:rPr>
              <w:t>ゆる</w:t>
            </w:r>
          </w:rt>
          <w:rubyBase>
            <w:r w:rsidR="004234E9">
              <w:rPr>
                <w:rFonts w:hint="eastAsia"/>
              </w:rPr>
              <w:t>赦</w:t>
            </w:r>
          </w:rubyBase>
        </w:ruby>
      </w:r>
      <w:r w:rsidRPr="004234E9">
        <w:t>されたり</w:t>
      </w:r>
      <w:r w:rsidRPr="004234E9">
        <w:rPr>
          <w:rFonts w:hint="eastAsia"/>
        </w:rPr>
        <w:t>。</w:t>
      </w:r>
      <w:r w:rsidRPr="004234E9">
        <w:t>そのもろもろの罪によりてエホバの手よりうけしところは倍したりと</w:t>
      </w:r>
      <w:r w:rsidRPr="004234E9">
        <w:rPr>
          <w:rFonts w:hint="eastAsia"/>
        </w:rPr>
        <w:t>。」</w:t>
      </w:r>
      <w:r w:rsidRPr="004234E9">
        <w:rPr>
          <w:rFonts w:hint="eastAsia"/>
          <w:sz w:val="20"/>
          <w:szCs w:val="20"/>
        </w:rPr>
        <w:t>（イザヤ</w:t>
      </w:r>
      <w:r w:rsidRPr="004234E9">
        <w:rPr>
          <w:rFonts w:hint="eastAsia"/>
          <w:sz w:val="20"/>
          <w:szCs w:val="20"/>
        </w:rPr>
        <w:t>40</w:t>
      </w:r>
      <w:r w:rsidRPr="004234E9">
        <w:rPr>
          <w:rFonts w:hint="eastAsia"/>
          <w:sz w:val="20"/>
          <w:szCs w:val="20"/>
        </w:rPr>
        <w:t>･</w:t>
      </w:r>
      <w:r w:rsidRPr="004234E9">
        <w:rPr>
          <w:rFonts w:hint="eastAsia"/>
          <w:sz w:val="20"/>
          <w:szCs w:val="20"/>
        </w:rPr>
        <w:t>1</w:t>
      </w:r>
      <w:r w:rsidRPr="004234E9">
        <w:rPr>
          <w:rFonts w:hint="eastAsia"/>
          <w:sz w:val="20"/>
          <w:szCs w:val="20"/>
        </w:rPr>
        <w:t>～</w:t>
      </w:r>
      <w:r w:rsidRPr="004234E9">
        <w:rPr>
          <w:rFonts w:hint="eastAsia"/>
          <w:sz w:val="20"/>
          <w:szCs w:val="20"/>
        </w:rPr>
        <w:t>2</w:t>
      </w:r>
      <w:r w:rsidRPr="004234E9">
        <w:rPr>
          <w:rFonts w:hint="eastAsia"/>
          <w:sz w:val="20"/>
          <w:szCs w:val="20"/>
        </w:rPr>
        <w:t>）</w:t>
      </w:r>
    </w:p>
    <w:p w:rsidR="00A84E92" w:rsidRDefault="004234E9" w:rsidP="0051294E">
      <w:pPr>
        <w:ind w:firstLine="240"/>
      </w:pPr>
      <w:r>
        <w:rPr>
          <w:rFonts w:hint="eastAsia"/>
        </w:rPr>
        <w:t>イスラエルの歴史で出バビロニヤと共に忘れてはならないのは出エジプト。モーセがエジプトに捕らわれの身になっていたイスラエルの民を半奴隷状態から解放した。これは出エジプトであり、その発端は出エジプト記第３章。出エジプトは</w:t>
      </w:r>
      <w:r w:rsidRPr="005B6C43">
        <w:rPr>
          <w:rFonts w:hint="eastAsia"/>
          <w:em w:val="comma"/>
        </w:rPr>
        <w:t>患難</w:t>
      </w:r>
      <w:r>
        <w:rPr>
          <w:rFonts w:hint="eastAsia"/>
        </w:rPr>
        <w:t>からの解放。出バビロニヤ</w:t>
      </w:r>
      <w:r w:rsidR="005B62BB">
        <w:rPr>
          <w:rFonts w:hint="eastAsia"/>
        </w:rPr>
        <w:t>は</w:t>
      </w:r>
      <w:r w:rsidR="005B62BB" w:rsidRPr="005B6C43">
        <w:rPr>
          <w:rFonts w:hint="eastAsia"/>
          <w:em w:val="comma"/>
        </w:rPr>
        <w:t>罪</w:t>
      </w:r>
      <w:r w:rsidR="005B62BB">
        <w:rPr>
          <w:rFonts w:hint="eastAsia"/>
        </w:rPr>
        <w:t>からの解放。不信の罪に対して捕囚という神罰を受けた。罪と罰。これは法則。イスラエルの民は神罰に５０年服して、エホバの神に許されたわけであります。</w:t>
      </w:r>
    </w:p>
    <w:p w:rsidR="001A7699" w:rsidRDefault="005B62BB" w:rsidP="001A7699">
      <w:pPr>
        <w:ind w:firstLine="240"/>
      </w:pPr>
      <w:r>
        <w:rPr>
          <w:rFonts w:hint="eastAsia"/>
        </w:rPr>
        <w:t>エホバがイスラエルの民を選んだのは、彼らが大きな民であったからではない。むしろ小さい民であったから。また、善良だったからではない。</w:t>
      </w:r>
      <w:r w:rsidR="00F73411">
        <w:rPr>
          <w:rFonts w:hint="eastAsia"/>
        </w:rPr>
        <w:t>頑</w:t>
      </w:r>
      <w:r>
        <w:rPr>
          <w:rFonts w:hint="eastAsia"/>
        </w:rPr>
        <w:t>なな民であっ</w:t>
      </w:r>
      <w:r w:rsidR="005B6C43">
        <w:rPr>
          <w:rFonts w:hint="eastAsia"/>
        </w:rPr>
        <w:t>た</w:t>
      </w:r>
      <w:r>
        <w:rPr>
          <w:rFonts w:hint="eastAsia"/>
        </w:rPr>
        <w:t>からである。</w:t>
      </w:r>
    </w:p>
    <w:p w:rsidR="001A7699" w:rsidRDefault="001A7699" w:rsidP="001A7699">
      <w:pPr>
        <w:pStyle w:val="21"/>
        <w:ind w:left="720" w:right="720"/>
      </w:pPr>
      <w:r>
        <w:rPr>
          <w:rFonts w:hint="eastAsia"/>
        </w:rPr>
        <w:t>「</w:t>
      </w:r>
      <w:r w:rsidR="005B62BB">
        <w:rPr>
          <w:rFonts w:hint="eastAsia"/>
        </w:rPr>
        <w:t>神は小さな</w:t>
      </w:r>
      <w:r w:rsidR="009145FF">
        <w:ruby>
          <w:rubyPr>
            <w:rubyAlign w:val="distributeSpace"/>
            <w:hps w:val="12"/>
            <w:hpsRaise w:val="22"/>
            <w:hpsBaseText w:val="24"/>
            <w:lid w:val="ja-JP"/>
          </w:rubyPr>
          <w:rt>
            <w:r w:rsidR="00F73411" w:rsidRPr="005B62BB">
              <w:rPr>
                <w:rFonts w:ascii="ＭＳ 明朝" w:eastAsia="ＭＳ 明朝" w:hAnsi="ＭＳ 明朝" w:hint="eastAsia"/>
                <w:sz w:val="12"/>
              </w:rPr>
              <w:t>かたく</w:t>
            </w:r>
          </w:rt>
          <w:rubyBase>
            <w:r w:rsidR="00F73411">
              <w:rPr>
                <w:rFonts w:hint="eastAsia"/>
              </w:rPr>
              <w:t>頑</w:t>
            </w:r>
          </w:rubyBase>
        </w:ruby>
      </w:r>
      <w:r w:rsidR="00F73411">
        <w:rPr>
          <w:rFonts w:hint="eastAsia"/>
        </w:rPr>
        <w:t>なな</w:t>
      </w:r>
      <w:r w:rsidR="005B62BB">
        <w:rPr>
          <w:rFonts w:hint="eastAsia"/>
        </w:rPr>
        <w:t>仕様がない民を選んだ</w:t>
      </w:r>
      <w:r>
        <w:rPr>
          <w:rFonts w:hint="eastAsia"/>
        </w:rPr>
        <w:t>」</w:t>
      </w:r>
    </w:p>
    <w:p w:rsidR="005B62BB" w:rsidRDefault="005B62BB" w:rsidP="0051294E">
      <w:pPr>
        <w:ind w:firstLine="240"/>
      </w:pPr>
      <w:r>
        <w:rPr>
          <w:rFonts w:hint="eastAsia"/>
        </w:rPr>
        <w:t>と申命記に書いてある</w:t>
      </w:r>
      <w:r w:rsidRPr="005B62BB">
        <w:rPr>
          <w:rFonts w:asciiTheme="minorEastAsia" w:hAnsiTheme="minorEastAsia" w:hint="eastAsia"/>
          <w:sz w:val="20"/>
          <w:szCs w:val="20"/>
        </w:rPr>
        <w:t>（申命記7･7、9･6）</w:t>
      </w:r>
      <w:r>
        <w:rPr>
          <w:rFonts w:hint="eastAsia"/>
        </w:rPr>
        <w:t>。そういうイスラエル民族がエホバの神さまに選ばれた。</w:t>
      </w:r>
    </w:p>
    <w:p w:rsidR="005B62BB" w:rsidRDefault="005B62BB" w:rsidP="005B62BB">
      <w:pPr>
        <w:pStyle w:val="21"/>
        <w:ind w:left="720" w:right="720"/>
      </w:pPr>
      <w:r>
        <w:rPr>
          <w:rFonts w:hint="eastAsia"/>
        </w:rPr>
        <w:t>「私はお前の神で、お前は私の民だ」</w:t>
      </w:r>
    </w:p>
    <w:p w:rsidR="005B62BB" w:rsidRDefault="005B62BB" w:rsidP="0051294E">
      <w:pPr>
        <w:ind w:firstLine="240"/>
      </w:pPr>
      <w:r>
        <w:rPr>
          <w:rFonts w:hint="eastAsia"/>
        </w:rPr>
        <w:t>その約束、選びの実蹟は、モーセに与えられた「十言」によってイスラエルの民はあらわす責任を負わされました。出エジプト記２０章と申命記５章。第一言、</w:t>
      </w:r>
    </w:p>
    <w:p w:rsidR="005B62BB" w:rsidRDefault="005B62BB" w:rsidP="005B62BB">
      <w:pPr>
        <w:pStyle w:val="21"/>
        <w:ind w:left="720" w:right="720"/>
      </w:pPr>
      <w:r>
        <w:rPr>
          <w:rFonts w:hint="eastAsia"/>
        </w:rPr>
        <w:t>「汝わが顔の前にいかなる神をも神とすべからず」</w:t>
      </w:r>
    </w:p>
    <w:p w:rsidR="005B62BB" w:rsidRDefault="005B62BB" w:rsidP="005B62BB">
      <w:pPr>
        <w:ind w:firstLine="240"/>
      </w:pPr>
      <w:r>
        <w:rPr>
          <w:rFonts w:hint="eastAsia"/>
        </w:rPr>
        <w:t>本当は原文は、</w:t>
      </w:r>
    </w:p>
    <w:p w:rsidR="005B62BB" w:rsidRDefault="005B62BB" w:rsidP="005B62BB">
      <w:pPr>
        <w:pStyle w:val="21"/>
        <w:ind w:left="720" w:right="720"/>
      </w:pPr>
      <w:r>
        <w:rPr>
          <w:rFonts w:hint="eastAsia"/>
        </w:rPr>
        <w:t>「汝にとってはわが面前には他の神々はないぞ」</w:t>
      </w:r>
    </w:p>
    <w:p w:rsidR="005B6C43" w:rsidRDefault="005B62BB" w:rsidP="005B62BB">
      <w:pPr>
        <w:ind w:firstLine="240"/>
      </w:pPr>
      <w:r>
        <w:rPr>
          <w:rFonts w:hint="eastAsia"/>
        </w:rPr>
        <w:t>という言です。神々はいるんだ、他に。だけれども、</w:t>
      </w:r>
    </w:p>
    <w:p w:rsidR="005B6C43" w:rsidRDefault="005B6C43" w:rsidP="005B6C43">
      <w:pPr>
        <w:pStyle w:val="21"/>
        <w:ind w:left="720" w:right="720"/>
      </w:pPr>
      <w:r>
        <w:rPr>
          <w:rFonts w:hint="eastAsia"/>
        </w:rPr>
        <w:t>「</w:t>
      </w:r>
      <w:r w:rsidR="005B62BB">
        <w:rPr>
          <w:rFonts w:hint="eastAsia"/>
        </w:rPr>
        <w:t>私の顔の前では、私だけがお前にとっては神だ</w:t>
      </w:r>
      <w:r>
        <w:rPr>
          <w:rFonts w:hint="eastAsia"/>
        </w:rPr>
        <w:t>」</w:t>
      </w:r>
    </w:p>
    <w:p w:rsidR="005B62BB" w:rsidRDefault="005B62BB" w:rsidP="005B62BB">
      <w:pPr>
        <w:ind w:firstLine="240"/>
      </w:pPr>
      <w:r>
        <w:rPr>
          <w:rFonts w:hint="eastAsia"/>
        </w:rPr>
        <w:t>という一対一の人格関係。イスラエルの宗教は拝一神が本質であります。そのようにして、一対一の人格関係で掴みかかられたのがイスラエルの民なんです。だから、</w:t>
      </w:r>
    </w:p>
    <w:p w:rsidR="005B62BB" w:rsidRDefault="005B62BB" w:rsidP="005B62BB">
      <w:pPr>
        <w:pStyle w:val="21"/>
        <w:ind w:left="720" w:right="720"/>
      </w:pPr>
      <w:r>
        <w:rPr>
          <w:rFonts w:hint="eastAsia"/>
        </w:rPr>
        <w:t>「汝はわが民、われは汝の神」</w:t>
      </w:r>
    </w:p>
    <w:p w:rsidR="005B62BB" w:rsidRDefault="005B62BB" w:rsidP="005B62BB">
      <w:pPr>
        <w:ind w:firstLine="240"/>
      </w:pPr>
      <w:r>
        <w:rPr>
          <w:rFonts w:hint="eastAsia"/>
        </w:rPr>
        <w:t>というのは、正に最初の選びの言なんです。</w:t>
      </w:r>
    </w:p>
    <w:p w:rsidR="00814493" w:rsidRPr="005B62BB" w:rsidRDefault="00814493" w:rsidP="00814493">
      <w:pPr>
        <w:pStyle w:val="1"/>
        <w:spacing w:before="480"/>
      </w:pPr>
      <w:bookmarkStart w:id="2" w:name="_Ref105505031"/>
      <w:r>
        <w:rPr>
          <w:rFonts w:hint="eastAsia"/>
        </w:rPr>
        <w:t>●</w:t>
      </w:r>
      <w:r w:rsidR="001A7699">
        <w:rPr>
          <w:rFonts w:hint="eastAsia"/>
        </w:rPr>
        <w:t>聖書の体現活現者</w:t>
      </w:r>
      <w:bookmarkEnd w:id="2"/>
    </w:p>
    <w:p w:rsidR="004234E9" w:rsidRDefault="00C25843" w:rsidP="0051294E">
      <w:pPr>
        <w:ind w:firstLine="240"/>
      </w:pPr>
      <w:r>
        <w:rPr>
          <w:rFonts w:hint="eastAsia"/>
        </w:rPr>
        <w:t>イザヤ書４２章１～４節、</w:t>
      </w:r>
    </w:p>
    <w:p w:rsidR="004234E9" w:rsidRPr="00C25843" w:rsidRDefault="00C25843" w:rsidP="00C25843">
      <w:pPr>
        <w:pStyle w:val="21"/>
        <w:ind w:left="720" w:right="720"/>
        <w:rPr>
          <w:sz w:val="20"/>
          <w:szCs w:val="20"/>
        </w:rPr>
      </w:pPr>
      <w:r w:rsidRPr="00C25843">
        <w:rPr>
          <w:rFonts w:hint="eastAsia"/>
        </w:rPr>
        <w:t>「</w:t>
      </w:r>
      <w:r w:rsidRPr="00C25843">
        <w:rPr>
          <w:rFonts w:hint="eastAsia"/>
          <w:vertAlign w:val="superscript"/>
        </w:rPr>
        <w:t>１</w:t>
      </w:r>
      <w:r w:rsidRPr="00C25843">
        <w:t>わが</w:t>
      </w:r>
      <w:r w:rsidR="009145FF">
        <w:ruby>
          <w:rubyPr>
            <w:rubyAlign w:val="distributeSpace"/>
            <w:hps w:val="12"/>
            <w:hpsRaise w:val="22"/>
            <w:hpsBaseText w:val="24"/>
            <w:lid w:val="ja-JP"/>
          </w:rubyPr>
          <w:rt>
            <w:r w:rsidR="00C25843" w:rsidRPr="00C25843">
              <w:rPr>
                <w:rFonts w:ascii="ＭＳ 明朝" w:eastAsia="ＭＳ 明朝" w:hAnsi="ＭＳ 明朝" w:hint="eastAsia"/>
                <w:sz w:val="12"/>
              </w:rPr>
              <w:t>たす</w:t>
            </w:r>
          </w:rt>
          <w:rubyBase>
            <w:r w:rsidR="00C25843">
              <w:rPr>
                <w:rFonts w:hint="eastAsia"/>
              </w:rPr>
              <w:t>扶</w:t>
            </w:r>
          </w:rubyBase>
        </w:ruby>
      </w:r>
      <w:r w:rsidRPr="00C25843">
        <w:t>くるわが僕わが心よろこぶわが</w:t>
      </w:r>
      <w:r w:rsidR="009145FF">
        <w:ruby>
          <w:rubyPr>
            <w:rubyAlign w:val="distributeSpace"/>
            <w:hps w:val="12"/>
            <w:hpsRaise w:val="22"/>
            <w:hpsBaseText w:val="24"/>
            <w:lid w:val="ja-JP"/>
          </w:rubyPr>
          <w:rt>
            <w:r w:rsidR="00C25843" w:rsidRPr="00C25843">
              <w:rPr>
                <w:rFonts w:ascii="ＭＳ 明朝" w:eastAsia="ＭＳ 明朝" w:hAnsi="ＭＳ 明朝" w:hint="eastAsia"/>
                <w:sz w:val="12"/>
              </w:rPr>
              <w:t>えらびびと</w:t>
            </w:r>
          </w:rt>
          <w:rubyBase>
            <w:r w:rsidR="00C25843">
              <w:rPr>
                <w:rFonts w:hint="eastAsia"/>
              </w:rPr>
              <w:t>撰人</w:t>
            </w:r>
          </w:rubyBase>
        </w:ruby>
      </w:r>
      <w:r w:rsidRPr="00C25843">
        <w:t>をみよ</w:t>
      </w:r>
      <w:r w:rsidRPr="00C25843">
        <w:rPr>
          <w:rFonts w:hint="eastAsia"/>
        </w:rPr>
        <w:t>。</w:t>
      </w:r>
      <w:r w:rsidRPr="00C25843">
        <w:t>我わが</w:t>
      </w:r>
      <w:r w:rsidR="009145FF">
        <w:ruby>
          <w:rubyPr>
            <w:rubyAlign w:val="distributeSpace"/>
            <w:hps w:val="12"/>
            <w:hpsRaise w:val="22"/>
            <w:hpsBaseText w:val="24"/>
            <w:lid w:val="ja-JP"/>
          </w:rubyPr>
          <w:rt>
            <w:r w:rsidR="00C25843" w:rsidRPr="00C25843">
              <w:rPr>
                <w:rFonts w:ascii="ＭＳ 明朝" w:eastAsia="ＭＳ 明朝" w:hAnsi="ＭＳ 明朝" w:hint="eastAsia"/>
                <w:sz w:val="12"/>
              </w:rPr>
              <w:t>みたま</w:t>
            </w:r>
          </w:rt>
          <w:rubyBase>
            <w:r w:rsidR="00C25843">
              <w:rPr>
                <w:rFonts w:hint="eastAsia"/>
              </w:rPr>
              <w:t>霊</w:t>
            </w:r>
          </w:rubyBase>
        </w:ruby>
      </w:r>
      <w:r w:rsidRPr="00C25843">
        <w:t>をかれにあたえたり</w:t>
      </w:r>
      <w:r w:rsidRPr="00C25843">
        <w:rPr>
          <w:rFonts w:hint="eastAsia"/>
        </w:rPr>
        <w:t>。</w:t>
      </w:r>
      <w:r w:rsidRPr="00C25843">
        <w:t>かれ</w:t>
      </w:r>
      <w:r w:rsidR="009145FF">
        <w:ruby>
          <w:rubyPr>
            <w:rubyAlign w:val="distributeSpace"/>
            <w:hps w:val="12"/>
            <w:hpsRaise w:val="22"/>
            <w:hpsBaseText w:val="24"/>
            <w:lid w:val="ja-JP"/>
          </w:rubyPr>
          <w:rt>
            <w:r w:rsidR="00C25843" w:rsidRPr="00C25843">
              <w:rPr>
                <w:rFonts w:ascii="ＭＳ 明朝" w:eastAsia="ＭＳ 明朝" w:hAnsi="ＭＳ 明朝" w:hint="eastAsia"/>
                <w:sz w:val="12"/>
              </w:rPr>
              <w:t>ことくにびと</w:t>
            </w:r>
          </w:rt>
          <w:rubyBase>
            <w:r w:rsidR="00C25843">
              <w:rPr>
                <w:rFonts w:hint="eastAsia"/>
              </w:rPr>
              <w:t>異邦人</w:t>
            </w:r>
          </w:rubyBase>
        </w:ruby>
      </w:r>
      <w:r w:rsidRPr="00C25843">
        <w:t>に道をしめすべし</w:t>
      </w:r>
      <w:r w:rsidRPr="00C25843">
        <w:rPr>
          <w:rFonts w:hint="eastAsia"/>
        </w:rPr>
        <w:t>。</w:t>
      </w:r>
      <w:r w:rsidRPr="00C25843">
        <w:rPr>
          <w:rFonts w:hint="eastAsia"/>
          <w:vertAlign w:val="superscript"/>
        </w:rPr>
        <w:t>２</w:t>
      </w:r>
      <w:r w:rsidRPr="00C25843">
        <w:t>かれは叫ぶことなく声をあぐることなくその声を</w:t>
      </w:r>
      <w:r w:rsidR="009145FF">
        <w:ruby>
          <w:rubyPr>
            <w:rubyAlign w:val="distributeSpace"/>
            <w:hps w:val="12"/>
            <w:hpsRaise w:val="22"/>
            <w:hpsBaseText w:val="24"/>
            <w:lid w:val="ja-JP"/>
          </w:rubyPr>
          <w:rt>
            <w:r w:rsidR="00C25843" w:rsidRPr="00C25843">
              <w:rPr>
                <w:rFonts w:ascii="ＭＳ 明朝" w:eastAsia="ＭＳ 明朝" w:hAnsi="ＭＳ 明朝" w:hint="eastAsia"/>
                <w:sz w:val="12"/>
              </w:rPr>
              <w:t>ちまた</w:t>
            </w:r>
          </w:rt>
          <w:rubyBase>
            <w:r w:rsidR="00C25843">
              <w:rPr>
                <w:rFonts w:hint="eastAsia"/>
              </w:rPr>
              <w:t>街頭</w:t>
            </w:r>
          </w:rubyBase>
        </w:ruby>
      </w:r>
      <w:r w:rsidRPr="00C25843">
        <w:t>にきこえしめず</w:t>
      </w:r>
      <w:r w:rsidRPr="00C25843">
        <w:rPr>
          <w:rFonts w:hint="eastAsia"/>
        </w:rPr>
        <w:t>、</w:t>
      </w:r>
      <w:r w:rsidRPr="00C25843">
        <w:rPr>
          <w:rFonts w:hint="eastAsia"/>
          <w:vertAlign w:val="superscript"/>
        </w:rPr>
        <w:t>３</w:t>
      </w:r>
      <w:r w:rsidRPr="00C25843">
        <w:t>また</w:t>
      </w:r>
      <w:r w:rsidR="009145FF">
        <w:ruby>
          <w:rubyPr>
            <w:rubyAlign w:val="distributeSpace"/>
            <w:hps w:val="12"/>
            <w:hpsRaise w:val="22"/>
            <w:hpsBaseText w:val="24"/>
            <w:lid w:val="ja-JP"/>
          </w:rubyPr>
          <w:rt>
            <w:r w:rsidR="00C25843" w:rsidRPr="00C25843">
              <w:rPr>
                <w:rFonts w:ascii="ＭＳ 明朝" w:eastAsia="ＭＳ 明朝" w:hAnsi="ＭＳ 明朝" w:hint="eastAsia"/>
                <w:sz w:val="12"/>
              </w:rPr>
              <w:t>いた</w:t>
            </w:r>
          </w:rt>
          <w:rubyBase>
            <w:r w:rsidR="00C25843">
              <w:rPr>
                <w:rFonts w:hint="eastAsia"/>
              </w:rPr>
              <w:t>傷</w:t>
            </w:r>
          </w:rubyBase>
        </w:ruby>
      </w:r>
      <w:r w:rsidRPr="00C25843">
        <w:t>める</w:t>
      </w:r>
      <w:r w:rsidR="009145FF">
        <w:ruby>
          <w:rubyPr>
            <w:rubyAlign w:val="distributeSpace"/>
            <w:hps w:val="12"/>
            <w:hpsRaise w:val="22"/>
            <w:hpsBaseText w:val="24"/>
            <w:lid w:val="ja-JP"/>
          </w:rubyPr>
          <w:rt>
            <w:r w:rsidR="00C25843" w:rsidRPr="00C25843">
              <w:rPr>
                <w:rFonts w:ascii="ＭＳ 明朝" w:eastAsia="ＭＳ 明朝" w:hAnsi="ＭＳ 明朝" w:hint="eastAsia"/>
                <w:sz w:val="12"/>
              </w:rPr>
              <w:t>あし</w:t>
            </w:r>
          </w:rt>
          <w:rubyBase>
            <w:r w:rsidR="00C25843">
              <w:rPr>
                <w:rFonts w:hint="eastAsia"/>
              </w:rPr>
              <w:t>蘆</w:t>
            </w:r>
          </w:rubyBase>
        </w:ruby>
      </w:r>
      <w:r w:rsidRPr="00C25843">
        <w:t>をおることなくほのくらき</w:t>
      </w:r>
      <w:r w:rsidR="009145FF">
        <w:ruby>
          <w:rubyPr>
            <w:rubyAlign w:val="distributeSpace"/>
            <w:hps w:val="12"/>
            <w:hpsRaise w:val="22"/>
            <w:hpsBaseText w:val="24"/>
            <w:lid w:val="ja-JP"/>
          </w:rubyPr>
          <w:rt>
            <w:r w:rsidR="00911A5E" w:rsidRPr="00911A5E">
              <w:rPr>
                <w:rFonts w:ascii="ＭＳ 明朝" w:eastAsia="ＭＳ 明朝" w:hAnsi="ＭＳ 明朝" w:hint="eastAsia"/>
                <w:sz w:val="12"/>
              </w:rPr>
              <w:t>ともしび</w:t>
            </w:r>
          </w:rt>
          <w:rubyBase>
            <w:r w:rsidR="00911A5E">
              <w:rPr>
                <w:rFonts w:hint="eastAsia"/>
              </w:rPr>
              <w:t>燈火</w:t>
            </w:r>
          </w:rubyBase>
        </w:ruby>
      </w:r>
      <w:r w:rsidRPr="00C25843">
        <w:t>をけすことなく</w:t>
      </w:r>
      <w:r w:rsidRPr="00C25843">
        <w:rPr>
          <w:rFonts w:hint="eastAsia"/>
        </w:rPr>
        <w:t>、</w:t>
      </w:r>
      <w:r w:rsidR="009145FF">
        <w:ruby>
          <w:rubyPr>
            <w:rubyAlign w:val="distributeSpace"/>
            <w:hps w:val="12"/>
            <w:hpsRaise w:val="22"/>
            <w:hpsBaseText w:val="24"/>
            <w:lid w:val="ja-JP"/>
          </w:rubyPr>
          <w:rt>
            <w:r w:rsidR="00911A5E" w:rsidRPr="00911A5E">
              <w:rPr>
                <w:rFonts w:ascii="ＭＳ 明朝" w:eastAsia="ＭＳ 明朝" w:hAnsi="ＭＳ 明朝" w:hint="eastAsia"/>
                <w:sz w:val="12"/>
              </w:rPr>
              <w:t>まこと</w:t>
            </w:r>
          </w:rt>
          <w:rubyBase>
            <w:r w:rsidR="00911A5E">
              <w:rPr>
                <w:rFonts w:hint="eastAsia"/>
              </w:rPr>
              <w:t>真理</w:t>
            </w:r>
          </w:rubyBase>
        </w:ruby>
      </w:r>
      <w:r w:rsidRPr="00C25843">
        <w:t>をもて道をしめさん</w:t>
      </w:r>
      <w:r w:rsidRPr="00C25843">
        <w:rPr>
          <w:rFonts w:hint="eastAsia"/>
        </w:rPr>
        <w:t>。</w:t>
      </w:r>
      <w:r w:rsidRPr="00C25843">
        <w:rPr>
          <w:rFonts w:hint="eastAsia"/>
          <w:vertAlign w:val="superscript"/>
        </w:rPr>
        <w:t>４</w:t>
      </w:r>
      <w:r w:rsidRPr="00C25843">
        <w:t>かれは衰えず</w:t>
      </w:r>
      <w:r w:rsidR="009145FF">
        <w:ruby>
          <w:rubyPr>
            <w:rubyAlign w:val="distributeSpace"/>
            <w:hps w:val="12"/>
            <w:hpsRaise w:val="22"/>
            <w:hpsBaseText w:val="24"/>
            <w:lid w:val="ja-JP"/>
          </w:rubyPr>
          <w:rt>
            <w:r w:rsidR="00911A5E" w:rsidRPr="00911A5E">
              <w:rPr>
                <w:rFonts w:ascii="ＭＳ 明朝" w:eastAsia="ＭＳ 明朝" w:hAnsi="ＭＳ 明朝" w:hint="eastAsia"/>
                <w:sz w:val="12"/>
              </w:rPr>
              <w:t>きおち</w:t>
            </w:r>
          </w:rt>
          <w:rubyBase>
            <w:r w:rsidR="00911A5E">
              <w:rPr>
                <w:rFonts w:hint="eastAsia"/>
              </w:rPr>
              <w:t>喪膽</w:t>
            </w:r>
          </w:rubyBase>
        </w:ruby>
      </w:r>
      <w:r w:rsidRPr="00C25843">
        <w:lastRenderedPageBreak/>
        <w:t>せずして道を地にたておわらん</w:t>
      </w:r>
      <w:r w:rsidRPr="00C25843">
        <w:rPr>
          <w:rFonts w:hint="eastAsia"/>
        </w:rPr>
        <w:t>。</w:t>
      </w:r>
      <w:r w:rsidRPr="00C25843">
        <w:t>もろもろの島はその</w:t>
      </w:r>
      <w:r w:rsidR="009145FF">
        <w:ruby>
          <w:rubyPr>
            <w:rubyAlign w:val="distributeSpace"/>
            <w:hps w:val="12"/>
            <w:hpsRaise w:val="22"/>
            <w:hpsBaseText w:val="24"/>
            <w:lid w:val="ja-JP"/>
          </w:rubyPr>
          <w:rt>
            <w:r w:rsidR="00911A5E" w:rsidRPr="00911A5E">
              <w:rPr>
                <w:rFonts w:ascii="ＭＳ 明朝" w:eastAsia="ＭＳ 明朝" w:hAnsi="ＭＳ 明朝" w:hint="eastAsia"/>
                <w:sz w:val="12"/>
              </w:rPr>
              <w:t>おしえ</w:t>
            </w:r>
          </w:rt>
          <w:rubyBase>
            <w:r w:rsidR="00911A5E">
              <w:rPr>
                <w:rFonts w:hint="eastAsia"/>
              </w:rPr>
              <w:t>法言</w:t>
            </w:r>
          </w:rubyBase>
        </w:ruby>
      </w:r>
      <w:r w:rsidRPr="00C25843">
        <w:t>をまちのぞむべし</w:t>
      </w:r>
      <w:r w:rsidRPr="00C25843">
        <w:rPr>
          <w:rFonts w:hint="eastAsia"/>
        </w:rPr>
        <w:t>。」</w:t>
      </w:r>
      <w:r w:rsidRPr="00C25843">
        <w:rPr>
          <w:rFonts w:hint="eastAsia"/>
          <w:sz w:val="20"/>
          <w:szCs w:val="20"/>
        </w:rPr>
        <w:t>（イザヤ</w:t>
      </w:r>
      <w:r w:rsidRPr="00C25843">
        <w:rPr>
          <w:rFonts w:hint="eastAsia"/>
          <w:sz w:val="20"/>
          <w:szCs w:val="20"/>
        </w:rPr>
        <w:t>42</w:t>
      </w:r>
      <w:r w:rsidRPr="00C25843">
        <w:rPr>
          <w:rFonts w:hint="eastAsia"/>
          <w:sz w:val="20"/>
          <w:szCs w:val="20"/>
        </w:rPr>
        <w:t>･</w:t>
      </w:r>
      <w:r w:rsidRPr="00C25843">
        <w:rPr>
          <w:rFonts w:hint="eastAsia"/>
          <w:sz w:val="20"/>
          <w:szCs w:val="20"/>
        </w:rPr>
        <w:t>1</w:t>
      </w:r>
      <w:r w:rsidRPr="00C25843">
        <w:rPr>
          <w:rFonts w:hint="eastAsia"/>
          <w:sz w:val="20"/>
          <w:szCs w:val="20"/>
        </w:rPr>
        <w:t>～</w:t>
      </w:r>
      <w:r w:rsidRPr="00C25843">
        <w:rPr>
          <w:rFonts w:hint="eastAsia"/>
          <w:sz w:val="20"/>
          <w:szCs w:val="20"/>
        </w:rPr>
        <w:t>4</w:t>
      </w:r>
      <w:r w:rsidRPr="00C25843">
        <w:rPr>
          <w:rFonts w:hint="eastAsia"/>
          <w:sz w:val="20"/>
          <w:szCs w:val="20"/>
        </w:rPr>
        <w:t>）</w:t>
      </w:r>
    </w:p>
    <w:p w:rsidR="004234E9" w:rsidRDefault="00A228A3" w:rsidP="0051294E">
      <w:pPr>
        <w:ind w:firstLine="240"/>
      </w:pPr>
      <w:r>
        <w:rPr>
          <w:rFonts w:hint="eastAsia"/>
        </w:rPr>
        <w:t>これは「エホバの僕」</w:t>
      </w:r>
      <w:r w:rsidRPr="005B6C43">
        <w:rPr>
          <w:rFonts w:hint="eastAsia"/>
          <w:sz w:val="20"/>
          <w:szCs w:val="20"/>
        </w:rPr>
        <w:t>（エーベット・ヤーヴェー）</w:t>
      </w:r>
      <w:r>
        <w:rPr>
          <w:rFonts w:hint="eastAsia"/>
        </w:rPr>
        <w:t>の歌の第一歌です。預言者は神さまが直接語りかけている言を伝えている。これが預言者の言の素晴らしいところなんです。神の言を伝えている。ですから主体は神。預言者は聴き手、伝達者。話しているのは神さま。</w:t>
      </w:r>
    </w:p>
    <w:p w:rsidR="00A228A3" w:rsidRDefault="00A228A3" w:rsidP="00A228A3">
      <w:pPr>
        <w:pStyle w:val="21"/>
        <w:ind w:left="720" w:right="720"/>
      </w:pPr>
      <w:r>
        <w:rPr>
          <w:rFonts w:hint="eastAsia"/>
        </w:rPr>
        <w:t>「</w:t>
      </w:r>
      <w:r w:rsidRPr="00A228A3">
        <w:rPr>
          <w:em w:val="comma"/>
        </w:rPr>
        <w:t>わが</w:t>
      </w:r>
      <w:r w:rsidR="009145FF">
        <w:ruby>
          <w:rubyPr>
            <w:rubyAlign w:val="distributeSpace"/>
            <w:hps w:val="12"/>
            <w:hpsRaise w:val="22"/>
            <w:hpsBaseText w:val="24"/>
            <w:lid w:val="ja-JP"/>
          </w:rubyPr>
          <w:rt>
            <w:r w:rsidR="00A228A3" w:rsidRPr="00C25843">
              <w:rPr>
                <w:rFonts w:ascii="ＭＳ 明朝" w:eastAsia="ＭＳ 明朝" w:hAnsi="ＭＳ 明朝" w:hint="eastAsia"/>
                <w:sz w:val="12"/>
              </w:rPr>
              <w:t>たす</w:t>
            </w:r>
          </w:rt>
          <w:rubyBase>
            <w:r w:rsidR="00A228A3">
              <w:rPr>
                <w:rFonts w:hint="eastAsia"/>
              </w:rPr>
              <w:t>扶</w:t>
            </w:r>
          </w:rubyBase>
        </w:ruby>
      </w:r>
      <w:r w:rsidRPr="00C25843">
        <w:t>くる</w:t>
      </w:r>
      <w:r w:rsidRPr="00A228A3">
        <w:rPr>
          <w:em w:val="comma"/>
        </w:rPr>
        <w:t>わが</w:t>
      </w:r>
      <w:r w:rsidRPr="00C25843">
        <w:t>僕</w:t>
      </w:r>
      <w:r>
        <w:rPr>
          <w:rFonts w:hint="eastAsia"/>
        </w:rPr>
        <w:t>」</w:t>
      </w:r>
    </w:p>
    <w:p w:rsidR="005B6C43" w:rsidRDefault="00A228A3" w:rsidP="0051294E">
      <w:pPr>
        <w:ind w:firstLine="240"/>
      </w:pPr>
      <w:r>
        <w:rPr>
          <w:rFonts w:hint="eastAsia"/>
        </w:rPr>
        <w:t>と神さまが「</w:t>
      </w:r>
      <w:r w:rsidRPr="00A228A3">
        <w:rPr>
          <w:rFonts w:hint="eastAsia"/>
          <w:em w:val="comma"/>
        </w:rPr>
        <w:t>わが</w:t>
      </w:r>
      <w:r>
        <w:rPr>
          <w:rFonts w:hint="eastAsia"/>
        </w:rPr>
        <w:t>」と言っている。神さまの一人称が主体になっている。</w:t>
      </w:r>
    </w:p>
    <w:p w:rsidR="005B6C43" w:rsidRDefault="00A228A3" w:rsidP="005B6C43">
      <w:pPr>
        <w:pStyle w:val="21"/>
        <w:ind w:left="720" w:right="720"/>
      </w:pPr>
      <w:r>
        <w:rPr>
          <w:rFonts w:hint="eastAsia"/>
        </w:rPr>
        <w:t>「私だよ、私だよ」</w:t>
      </w:r>
    </w:p>
    <w:p w:rsidR="00A228A3" w:rsidRDefault="00A228A3" w:rsidP="009C6F39">
      <w:pPr>
        <w:pStyle w:val="21"/>
        <w:ind w:left="720" w:right="720"/>
      </w:pPr>
      <w:r>
        <w:rPr>
          <w:rFonts w:hint="eastAsia"/>
        </w:rPr>
        <w:t>「</w:t>
      </w:r>
      <w:r w:rsidRPr="00A228A3">
        <w:rPr>
          <w:rFonts w:hint="eastAsia"/>
          <w:em w:val="comma"/>
        </w:rPr>
        <w:t>私が</w:t>
      </w:r>
      <w:r>
        <w:rPr>
          <w:rFonts w:hint="eastAsia"/>
        </w:rPr>
        <w:t>言っているんだよ、</w:t>
      </w:r>
      <w:r w:rsidRPr="00A228A3">
        <w:rPr>
          <w:rFonts w:hint="eastAsia"/>
          <w:em w:val="comma"/>
        </w:rPr>
        <w:t>私が</w:t>
      </w:r>
      <w:r>
        <w:rPr>
          <w:rFonts w:hint="eastAsia"/>
        </w:rPr>
        <w:t>選んだんだよ」</w:t>
      </w:r>
    </w:p>
    <w:p w:rsidR="00A228A3" w:rsidRDefault="00F73411" w:rsidP="0051294E">
      <w:pPr>
        <w:ind w:firstLine="240"/>
      </w:pPr>
      <w:r>
        <w:rPr>
          <w:rFonts w:hint="eastAsia"/>
        </w:rPr>
        <w:t>と言っている。</w:t>
      </w:r>
      <w:r w:rsidR="009C6F39">
        <w:rPr>
          <w:rFonts w:hint="eastAsia"/>
        </w:rPr>
        <w:t>「</w:t>
      </w:r>
      <w:r w:rsidR="009145FF">
        <w:ruby>
          <w:rubyPr>
            <w:rubyAlign w:val="distributeSpace"/>
            <w:hps w:val="12"/>
            <w:hpsRaise w:val="22"/>
            <w:hpsBaseText w:val="24"/>
            <w:lid w:val="ja-JP"/>
          </w:rubyPr>
          <w:rt>
            <w:r w:rsidR="009C6F39" w:rsidRPr="009C6F39">
              <w:rPr>
                <w:rFonts w:ascii="ＭＳ 明朝" w:eastAsia="ＭＳ 明朝" w:hAnsi="ＭＳ 明朝" w:hint="eastAsia"/>
                <w:sz w:val="12"/>
              </w:rPr>
              <w:t>しもべ</w:t>
            </w:r>
          </w:rt>
          <w:rubyBase>
            <w:r w:rsidR="009C6F39">
              <w:rPr>
                <w:rFonts w:hint="eastAsia"/>
              </w:rPr>
              <w:t>僕</w:t>
            </w:r>
          </w:rubyBase>
        </w:ruby>
      </w:r>
      <w:r w:rsidR="009C6F39">
        <w:rPr>
          <w:rFonts w:hint="eastAsia"/>
        </w:rPr>
        <w:t>」というのは主人の言うことを「はい、はい」と言って、聴いて実行する者。師弟、親子、夫婦の関係には、僕的なものが言葉の正しい意味においてあるはずです。それがいわゆる民主主義で大分くずれてしまった。この頃の民主主義というのは大部分身勝手主義</w:t>
      </w:r>
      <w:r w:rsidR="005B6C43">
        <w:rPr>
          <w:rFonts w:hint="eastAsia"/>
        </w:rPr>
        <w:t>です</w:t>
      </w:r>
      <w:r w:rsidR="009C6F39">
        <w:rPr>
          <w:rFonts w:hint="eastAsia"/>
        </w:rPr>
        <w:t>。</w:t>
      </w:r>
    </w:p>
    <w:p w:rsidR="00A228A3" w:rsidRDefault="009C6F39" w:rsidP="00C95AF2">
      <w:pPr>
        <w:pStyle w:val="21"/>
        <w:ind w:left="720" w:right="720"/>
      </w:pPr>
      <w:r>
        <w:rPr>
          <w:rFonts w:hint="eastAsia"/>
        </w:rPr>
        <w:t>「</w:t>
      </w:r>
      <w:r w:rsidR="00C95AF2" w:rsidRPr="00C25843">
        <w:t>わが心よろこぶわが</w:t>
      </w:r>
      <w:r w:rsidR="009145FF">
        <w:ruby>
          <w:rubyPr>
            <w:rubyAlign w:val="distributeSpace"/>
            <w:hps w:val="12"/>
            <w:hpsRaise w:val="22"/>
            <w:hpsBaseText w:val="24"/>
            <w:lid w:val="ja-JP"/>
          </w:rubyPr>
          <w:rt>
            <w:r w:rsidR="00C95AF2" w:rsidRPr="00C25843">
              <w:rPr>
                <w:rFonts w:ascii="ＭＳ 明朝" w:eastAsia="ＭＳ 明朝" w:hAnsi="ＭＳ 明朝" w:hint="eastAsia"/>
                <w:sz w:val="12"/>
              </w:rPr>
              <w:t>えらびびと</w:t>
            </w:r>
          </w:rt>
          <w:rubyBase>
            <w:r w:rsidR="00C95AF2">
              <w:rPr>
                <w:rFonts w:hint="eastAsia"/>
              </w:rPr>
              <w:t>撰人</w:t>
            </w:r>
          </w:rubyBase>
        </w:ruby>
      </w:r>
      <w:r w:rsidR="00C95AF2" w:rsidRPr="00C25843">
        <w:t>をみよ</w:t>
      </w:r>
      <w:r w:rsidR="00C95AF2" w:rsidRPr="00C25843">
        <w:rPr>
          <w:rFonts w:hint="eastAsia"/>
        </w:rPr>
        <w:t>。</w:t>
      </w:r>
      <w:r w:rsidR="00C95AF2">
        <w:rPr>
          <w:rFonts w:hint="eastAsia"/>
        </w:rPr>
        <w:t>」</w:t>
      </w:r>
    </w:p>
    <w:p w:rsidR="00A228A3" w:rsidRDefault="00C95AF2" w:rsidP="0051294E">
      <w:pPr>
        <w:ind w:firstLine="240"/>
      </w:pPr>
      <w:r>
        <w:rPr>
          <w:rFonts w:hint="eastAsia"/>
        </w:rPr>
        <w:t>「我汝を悦ぶ」という言が、洗礼を受けたイエスの上に天から響いてきたね。</w:t>
      </w:r>
    </w:p>
    <w:p w:rsidR="00C95AF2" w:rsidRDefault="00C95AF2" w:rsidP="00C95AF2">
      <w:pPr>
        <w:pStyle w:val="21"/>
        <w:ind w:left="720" w:right="720"/>
      </w:pPr>
      <w:r>
        <w:rPr>
          <w:rFonts w:hint="eastAsia"/>
        </w:rPr>
        <w:t>「汝はわが愛しむ子なり、我汝を悦ぶ」</w:t>
      </w:r>
    </w:p>
    <w:p w:rsidR="00C95AF2" w:rsidRDefault="00C95AF2" w:rsidP="0051294E">
      <w:pPr>
        <w:ind w:firstLine="240"/>
      </w:pPr>
      <w:r>
        <w:rPr>
          <w:rFonts w:hint="eastAsia"/>
        </w:rPr>
        <w:t>と。それはどういう心境の人に臨んでくるのでしょう。「僕」の姿の人に。</w:t>
      </w:r>
    </w:p>
    <w:p w:rsidR="00C95AF2" w:rsidRDefault="00C95AF2" w:rsidP="00C95AF2">
      <w:pPr>
        <w:pStyle w:val="aff0"/>
        <w:ind w:left="480" w:right="480"/>
      </w:pPr>
      <w:r>
        <w:rPr>
          <w:rFonts w:hint="eastAsia"/>
        </w:rPr>
        <w:t>「神さま、あなたの御意が成るように！　あなたの御意をきかせて下さい。私はそれをやりますから、私の心ではありません」</w:t>
      </w:r>
    </w:p>
    <w:p w:rsidR="001A7699" w:rsidRDefault="00C95AF2" w:rsidP="0051294E">
      <w:pPr>
        <w:ind w:firstLine="240"/>
      </w:pPr>
      <w:r>
        <w:rPr>
          <w:rFonts w:hint="eastAsia"/>
        </w:rPr>
        <w:t>という心境に。これが僕の心。神一切、神全托の態度。自分を開けわたして無者となっている心。キリストは正にこの僕の自覚をもって祈っておられた。キリストの祈りの中心は正に僕の自覚です。だから、イザヤ書の「エホバの僕」をイエスは自分の預言の相として受けとめたのです。</w:t>
      </w:r>
      <w:r w:rsidR="00971749">
        <w:rPr>
          <w:rFonts w:hint="eastAsia"/>
        </w:rPr>
        <w:t>イザヤ書は正に「旧約の福音」「隠れたる福音」「福音の土台」といってよい。イエスの一番愛読したのはイザヤ書です。そして特にイザヤ書を身証なさった。イザヤ書の神の言を体現してしまった。</w:t>
      </w:r>
      <w:r w:rsidR="0064172C">
        <w:rPr>
          <w:rFonts w:hint="eastAsia"/>
        </w:rPr>
        <w:t>分るの分からないのという次元ではない。</w:t>
      </w:r>
    </w:p>
    <w:p w:rsidR="00C95AF2" w:rsidRDefault="0064172C" w:rsidP="0051294E">
      <w:pPr>
        <w:ind w:firstLine="240"/>
      </w:pPr>
      <w:r>
        <w:rPr>
          <w:rFonts w:hint="eastAsia"/>
        </w:rPr>
        <w:t>皆さん</w:t>
      </w:r>
      <w:r w:rsidR="001A7699">
        <w:rPr>
          <w:rFonts w:hint="eastAsia"/>
        </w:rPr>
        <w:t>は</w:t>
      </w:r>
      <w:r>
        <w:rPr>
          <w:rFonts w:hint="eastAsia"/>
        </w:rPr>
        <w:t>聖書の活現者と成らなくては。</w:t>
      </w:r>
      <w:r w:rsidRPr="005B6C43">
        <w:rPr>
          <w:rFonts w:hint="eastAsia"/>
          <w:em w:val="comma"/>
        </w:rPr>
        <w:t>体現活現</w:t>
      </w:r>
      <w:r w:rsidR="005766A8">
        <w:rPr>
          <w:rFonts w:hint="eastAsia"/>
          <w:em w:val="comma"/>
        </w:rPr>
        <w:t>する</w:t>
      </w:r>
      <w:r>
        <w:rPr>
          <w:rFonts w:hint="eastAsia"/>
        </w:rPr>
        <w:t>。でなければ、聖書を読んだとは言えない。聖書はそれだけの対決を要求している。解るの解らないの、意味がどうのこうのということではない。</w:t>
      </w:r>
    </w:p>
    <w:p w:rsidR="0064172C" w:rsidRPr="0064172C" w:rsidRDefault="0064172C" w:rsidP="00503625">
      <w:pPr>
        <w:pStyle w:val="21"/>
        <w:ind w:left="720" w:right="720"/>
        <w:rPr>
          <w:lang w:val="en-US"/>
        </w:rPr>
      </w:pPr>
      <w:r>
        <w:rPr>
          <w:rFonts w:hint="eastAsia"/>
        </w:rPr>
        <w:t>「</w:t>
      </w:r>
      <w:r w:rsidR="00503625" w:rsidRPr="00C25843">
        <w:t>我わが</w:t>
      </w:r>
      <w:r w:rsidR="005766A8">
        <w:rPr>
          <w:rFonts w:hint="eastAsia"/>
        </w:rPr>
        <w:t>霊</w:t>
      </w:r>
      <w:r w:rsidR="00503625" w:rsidRPr="00C25843">
        <w:t>をかれにあたえたり</w:t>
      </w:r>
      <w:r w:rsidR="00503625" w:rsidRPr="00C25843">
        <w:rPr>
          <w:rFonts w:hint="eastAsia"/>
        </w:rPr>
        <w:t>。</w:t>
      </w:r>
      <w:r>
        <w:rPr>
          <w:rFonts w:hint="eastAsia"/>
        </w:rPr>
        <w:t>」</w:t>
      </w:r>
    </w:p>
    <w:p w:rsidR="00C95AF2" w:rsidRDefault="00503625" w:rsidP="0051294E">
      <w:pPr>
        <w:ind w:firstLine="240"/>
      </w:pPr>
      <w:r>
        <w:rPr>
          <w:rFonts w:hint="eastAsia"/>
        </w:rPr>
        <w:t>極めて重い言がたたみかけてやってくる。旧約的な聖霊が、神さまの霊が与えられた。</w:t>
      </w:r>
    </w:p>
    <w:p w:rsidR="00503625" w:rsidRDefault="00503625" w:rsidP="00503625">
      <w:pPr>
        <w:pStyle w:val="21"/>
        <w:ind w:left="720" w:right="720"/>
      </w:pPr>
      <w:r>
        <w:rPr>
          <w:rFonts w:hint="eastAsia"/>
        </w:rPr>
        <w:t>「</w:t>
      </w:r>
      <w:r w:rsidRPr="00C25843">
        <w:t>かれ</w:t>
      </w:r>
      <w:r w:rsidR="009145FF">
        <w:ruby>
          <w:rubyPr>
            <w:rubyAlign w:val="distributeSpace"/>
            <w:hps w:val="12"/>
            <w:hpsRaise w:val="22"/>
            <w:hpsBaseText w:val="24"/>
            <w:lid w:val="ja-JP"/>
          </w:rubyPr>
          <w:rt>
            <w:r w:rsidR="00503625" w:rsidRPr="00C25843">
              <w:rPr>
                <w:rFonts w:ascii="ＭＳ 明朝" w:eastAsia="ＭＳ 明朝" w:hAnsi="ＭＳ 明朝" w:hint="eastAsia"/>
                <w:sz w:val="12"/>
              </w:rPr>
              <w:t>ことくにびと</w:t>
            </w:r>
          </w:rt>
          <w:rubyBase>
            <w:r w:rsidR="00503625">
              <w:rPr>
                <w:rFonts w:hint="eastAsia"/>
              </w:rPr>
              <w:t>異邦人</w:t>
            </w:r>
          </w:rubyBase>
        </w:ruby>
      </w:r>
      <w:r w:rsidRPr="00C25843">
        <w:t>に道をしめすべし</w:t>
      </w:r>
      <w:r w:rsidRPr="00C25843">
        <w:rPr>
          <w:rFonts w:hint="eastAsia"/>
        </w:rPr>
        <w:t>。</w:t>
      </w:r>
      <w:r>
        <w:rPr>
          <w:rFonts w:hint="eastAsia"/>
        </w:rPr>
        <w:t>」</w:t>
      </w:r>
    </w:p>
    <w:p w:rsidR="00503625" w:rsidRDefault="00503625" w:rsidP="0051294E">
      <w:pPr>
        <w:ind w:firstLine="240"/>
      </w:pPr>
      <w:r>
        <w:rPr>
          <w:rFonts w:hint="eastAsia"/>
        </w:rPr>
        <w:t>「道」という語は原文では、いわゆる「デテック」ではなく、「ミシュパーツ」という字で、もともと「審き」という字。法的な言だ。エレミヤ記の５章４節に、</w:t>
      </w:r>
    </w:p>
    <w:p w:rsidR="00503625" w:rsidRPr="009B413B" w:rsidRDefault="00503625" w:rsidP="009B413B">
      <w:pPr>
        <w:pStyle w:val="21"/>
        <w:ind w:left="720" w:right="720"/>
      </w:pPr>
      <w:r w:rsidRPr="009B413B">
        <w:rPr>
          <w:rFonts w:hint="eastAsia"/>
        </w:rPr>
        <w:t>「</w:t>
      </w:r>
      <w:r w:rsidR="009B413B" w:rsidRPr="009B413B">
        <w:rPr>
          <w:vertAlign w:val="superscript"/>
        </w:rPr>
        <w:t>4</w:t>
      </w:r>
      <w:r w:rsidR="009B413B" w:rsidRPr="009B413B">
        <w:t>故に我い</w:t>
      </w:r>
      <w:r w:rsidR="009B413B">
        <w:rPr>
          <w:rFonts w:hint="eastAsia"/>
        </w:rPr>
        <w:t>い</w:t>
      </w:r>
      <w:r w:rsidR="009B413B" w:rsidRPr="009B413B">
        <w:t>けるは</w:t>
      </w:r>
      <w:r w:rsidR="009145FF">
        <w:ruby>
          <w:rubyPr>
            <w:rubyAlign w:val="distributeSpace"/>
            <w:hps w:val="12"/>
            <w:hpsRaise w:val="22"/>
            <w:hpsBaseText w:val="24"/>
            <w:lid w:val="ja-JP"/>
          </w:rubyPr>
          <w:rt>
            <w:r w:rsidR="009B413B" w:rsidRPr="009B413B">
              <w:rPr>
                <w:rFonts w:ascii="ＭＳ 明朝" w:eastAsia="ＭＳ 明朝" w:hAnsi="ＭＳ 明朝" w:hint="eastAsia"/>
                <w:sz w:val="12"/>
              </w:rPr>
              <w:t>これら</w:t>
            </w:r>
          </w:rt>
          <w:rubyBase>
            <w:r w:rsidR="009B413B">
              <w:rPr>
                <w:rFonts w:hint="eastAsia"/>
              </w:rPr>
              <w:t>此輩</w:t>
            </w:r>
          </w:rubyBase>
        </w:ruby>
      </w:r>
      <w:r w:rsidR="009B413B" w:rsidRPr="009B413B">
        <w:t>は</w:t>
      </w:r>
      <w:r w:rsidR="009145FF">
        <w:ruby>
          <w:rubyPr>
            <w:rubyAlign w:val="distributeSpace"/>
            <w:hps w:val="12"/>
            <w:hpsRaise w:val="22"/>
            <w:hpsBaseText w:val="24"/>
            <w:lid w:val="ja-JP"/>
          </w:rubyPr>
          <w:rt>
            <w:r w:rsidR="009B413B" w:rsidRPr="009B413B">
              <w:rPr>
                <w:rFonts w:ascii="ＭＳ 明朝" w:eastAsia="ＭＳ 明朝" w:hAnsi="ＭＳ 明朝" w:hint="eastAsia"/>
                <w:sz w:val="12"/>
              </w:rPr>
              <w:t>ただ</w:t>
            </w:r>
          </w:rt>
          <w:rubyBase>
            <w:r w:rsidR="009B413B">
              <w:rPr>
                <w:rFonts w:hint="eastAsia"/>
              </w:rPr>
              <w:t>惟</w:t>
            </w:r>
          </w:rubyBase>
        </w:ruby>
      </w:r>
      <w:r w:rsidR="009B413B" w:rsidRPr="009B413B">
        <w:t>いやしき</w:t>
      </w:r>
      <w:r w:rsidR="009145FF">
        <w:ruby>
          <w:rubyPr>
            <w:rubyAlign w:val="distributeSpace"/>
            <w:hps w:val="12"/>
            <w:hpsRaise w:val="22"/>
            <w:hpsBaseText w:val="24"/>
            <w:lid w:val="ja-JP"/>
          </w:rubyPr>
          <w:rt>
            <w:r w:rsidR="009B413B" w:rsidRPr="009B413B">
              <w:rPr>
                <w:rFonts w:ascii="ＭＳ 明朝" w:eastAsia="ＭＳ 明朝" w:hAnsi="ＭＳ 明朝" w:hint="eastAsia"/>
                <w:sz w:val="12"/>
              </w:rPr>
              <w:t>おろか</w:t>
            </w:r>
          </w:rt>
          <w:rubyBase>
            <w:r w:rsidR="009B413B">
              <w:rPr>
                <w:rFonts w:hint="eastAsia"/>
              </w:rPr>
              <w:t>愚</w:t>
            </w:r>
          </w:rubyBase>
        </w:ruby>
      </w:r>
      <w:r w:rsidR="009B413B" w:rsidRPr="009B413B">
        <w:t>なる者なれば</w:t>
      </w:r>
      <w:r w:rsidR="005B6C43">
        <w:rPr>
          <w:rFonts w:hint="eastAsia"/>
        </w:rPr>
        <w:t xml:space="preserve"> </w:t>
      </w:r>
      <w:r w:rsidR="009B413B">
        <w:rPr>
          <w:rFonts w:hint="eastAsia"/>
        </w:rPr>
        <w:t>エ</w:t>
      </w:r>
      <w:r w:rsidR="009B413B" w:rsidRPr="009B413B">
        <w:t>ホバの</w:t>
      </w:r>
      <w:r w:rsidR="009145FF">
        <w:ruby>
          <w:rubyPr>
            <w:rubyAlign w:val="distributeSpace"/>
            <w:hps w:val="12"/>
            <w:hpsRaise w:val="22"/>
            <w:hpsBaseText w:val="24"/>
            <w:lid w:val="ja-JP"/>
          </w:rubyPr>
          <w:rt>
            <w:r w:rsidR="009B413B" w:rsidRPr="009B413B">
              <w:rPr>
                <w:rFonts w:ascii="ＭＳ 明朝" w:eastAsia="ＭＳ 明朝" w:hAnsi="ＭＳ 明朝" w:hint="eastAsia"/>
                <w:sz w:val="12"/>
              </w:rPr>
              <w:t>みち</w:t>
            </w:r>
          </w:rt>
          <w:rubyBase>
            <w:r w:rsidR="009B413B">
              <w:rPr>
                <w:rFonts w:hint="eastAsia"/>
              </w:rPr>
              <w:t>途</w:t>
            </w:r>
          </w:rubyBase>
        </w:ruby>
      </w:r>
      <w:r w:rsidR="009B413B" w:rsidRPr="009B413B">
        <w:t>と其神の</w:t>
      </w:r>
      <w:r w:rsidR="009145FF">
        <w:ruby>
          <w:rubyPr>
            <w:rubyAlign w:val="distributeSpace"/>
            <w:hps w:val="12"/>
            <w:hpsRaise w:val="22"/>
            <w:hpsBaseText w:val="24"/>
            <w:lid w:val="ja-JP"/>
          </w:rubyPr>
          <w:rt>
            <w:r w:rsidR="009B413B" w:rsidRPr="009B413B">
              <w:rPr>
                <w:rFonts w:ascii="ＭＳ 明朝" w:eastAsia="ＭＳ 明朝" w:hAnsi="ＭＳ 明朝" w:hint="eastAsia"/>
                <w:sz w:val="12"/>
              </w:rPr>
              <w:t>さばき</w:t>
            </w:r>
          </w:rt>
          <w:rubyBase>
            <w:r w:rsidR="009B413B">
              <w:rPr>
                <w:rFonts w:hint="eastAsia"/>
              </w:rPr>
              <w:t>鞫</w:t>
            </w:r>
          </w:rubyBase>
        </w:ruby>
      </w:r>
      <w:r w:rsidR="009B413B" w:rsidRPr="009B413B">
        <w:t>を知</w:t>
      </w:r>
      <w:r w:rsidR="009B413B">
        <w:rPr>
          <w:rFonts w:hint="eastAsia"/>
        </w:rPr>
        <w:t>ら</w:t>
      </w:r>
      <w:r w:rsidR="009B413B" w:rsidRPr="009B413B">
        <w:t>ざるなり</w:t>
      </w:r>
      <w:r w:rsidR="009B413B" w:rsidRPr="009B413B">
        <w:rPr>
          <w:rFonts w:hint="eastAsia"/>
        </w:rPr>
        <w:t>」</w:t>
      </w:r>
      <w:r w:rsidR="009B413B" w:rsidRPr="009B413B">
        <w:rPr>
          <w:rFonts w:hint="eastAsia"/>
          <w:sz w:val="20"/>
          <w:szCs w:val="20"/>
        </w:rPr>
        <w:t>（エレミヤ</w:t>
      </w:r>
      <w:r w:rsidR="009B413B" w:rsidRPr="009B413B">
        <w:rPr>
          <w:rFonts w:hint="eastAsia"/>
          <w:sz w:val="20"/>
          <w:szCs w:val="20"/>
        </w:rPr>
        <w:t>5</w:t>
      </w:r>
      <w:r w:rsidR="009B413B" w:rsidRPr="009B413B">
        <w:rPr>
          <w:rFonts w:hint="eastAsia"/>
          <w:sz w:val="20"/>
          <w:szCs w:val="20"/>
        </w:rPr>
        <w:t>･</w:t>
      </w:r>
      <w:r w:rsidR="009B413B" w:rsidRPr="009B413B">
        <w:rPr>
          <w:rFonts w:hint="eastAsia"/>
          <w:sz w:val="20"/>
          <w:szCs w:val="20"/>
        </w:rPr>
        <w:t>4</w:t>
      </w:r>
      <w:r w:rsidR="009B413B" w:rsidRPr="009B413B">
        <w:rPr>
          <w:rFonts w:hint="eastAsia"/>
          <w:sz w:val="20"/>
          <w:szCs w:val="20"/>
        </w:rPr>
        <w:t>）</w:t>
      </w:r>
    </w:p>
    <w:p w:rsidR="009B413B" w:rsidRDefault="009B413B" w:rsidP="009B413B">
      <w:pPr>
        <w:ind w:firstLine="240"/>
      </w:pPr>
      <w:r w:rsidRPr="009B413B">
        <w:rPr>
          <w:rFonts w:hint="eastAsia"/>
        </w:rPr>
        <w:t>この「エ</w:t>
      </w:r>
      <w:r w:rsidRPr="009B413B">
        <w:t>ホバの</w:t>
      </w:r>
      <w:r w:rsidR="009145FF" w:rsidRPr="009B413B">
        <w:ruby>
          <w:rubyPr>
            <w:rubyAlign w:val="distributeSpace"/>
            <w:hps w:val="12"/>
            <w:hpsRaise w:val="22"/>
            <w:hpsBaseText w:val="24"/>
            <w:lid w:val="ja-JP"/>
          </w:rubyPr>
          <w:rt>
            <w:r w:rsidR="009B413B" w:rsidRPr="009B413B">
              <w:rPr>
                <w:rFonts w:hint="eastAsia"/>
              </w:rPr>
              <w:t>みち</w:t>
            </w:r>
          </w:rt>
          <w:rubyBase>
            <w:r w:rsidR="009B413B" w:rsidRPr="009B413B">
              <w:rPr>
                <w:rFonts w:hint="eastAsia"/>
              </w:rPr>
              <w:t>途</w:t>
            </w:r>
          </w:rubyBase>
        </w:ruby>
      </w:r>
      <w:r w:rsidRPr="009B413B">
        <w:t>と其神の</w:t>
      </w:r>
      <w:r w:rsidR="009145FF" w:rsidRPr="009B413B">
        <w:ruby>
          <w:rubyPr>
            <w:rubyAlign w:val="distributeSpace"/>
            <w:hps w:val="12"/>
            <w:hpsRaise w:val="22"/>
            <w:hpsBaseText w:val="24"/>
            <w:lid w:val="ja-JP"/>
          </w:rubyPr>
          <w:rt>
            <w:r w:rsidR="009B413B" w:rsidRPr="009B413B">
              <w:rPr>
                <w:rFonts w:hint="eastAsia"/>
              </w:rPr>
              <w:t>さばき</w:t>
            </w:r>
          </w:rt>
          <w:rubyBase>
            <w:r w:rsidR="009B413B" w:rsidRPr="009B413B">
              <w:rPr>
                <w:rFonts w:hint="eastAsia"/>
              </w:rPr>
              <w:t>鞫</w:t>
            </w:r>
          </w:rubyBase>
        </w:ruby>
      </w:r>
      <w:r w:rsidRPr="009B413B">
        <w:rPr>
          <w:rFonts w:hint="eastAsia"/>
        </w:rPr>
        <w:t>」</w:t>
      </w:r>
      <w:r>
        <w:rPr>
          <w:rFonts w:hint="eastAsia"/>
        </w:rPr>
        <w:t>の「さばき」がそうなんです。預言者の言は対句になっている。即ち、正邪をハッキリとすることが「道」なんです。正邪善悪をハッキリするこ</w:t>
      </w:r>
      <w:r>
        <w:rPr>
          <w:rFonts w:hint="eastAsia"/>
        </w:rPr>
        <w:lastRenderedPageBreak/>
        <w:t>とが道。そして正邪善悪をただ頭でハッキリするのではなくて、そこを本当に実存的に生きることが</w:t>
      </w:r>
      <w:r w:rsidR="009145FF">
        <w:ruby>
          <w:rubyPr>
            <w:rubyAlign w:val="distributeSpace"/>
            <w:hps w:val="12"/>
            <w:hpsRaise w:val="22"/>
            <w:hpsBaseText w:val="24"/>
            <w:lid w:val="ja-JP"/>
          </w:rubyPr>
          <w:rt>
            <w:r w:rsidR="005766A8" w:rsidRPr="005766A8">
              <w:rPr>
                <w:rFonts w:ascii="ＭＳ 明朝" w:eastAsia="ＭＳ 明朝" w:hAnsi="ＭＳ 明朝" w:hint="eastAsia"/>
                <w:sz w:val="12"/>
              </w:rPr>
              <w:t>どう</w:t>
            </w:r>
          </w:rt>
          <w:rubyBase>
            <w:r w:rsidR="005766A8">
              <w:rPr>
                <w:rFonts w:hint="eastAsia"/>
              </w:rPr>
              <w:t>道</w:t>
            </w:r>
          </w:rubyBase>
        </w:ruby>
      </w:r>
      <w:r>
        <w:rPr>
          <w:rFonts w:hint="eastAsia"/>
        </w:rPr>
        <w:t>なんです。実践することが道。日本人は道の民。即ち、そういうことが身についているのが道。それが同時に法でもある。「</w:t>
      </w:r>
      <w:r w:rsidRPr="009B413B">
        <w:rPr>
          <w:rFonts w:hint="eastAsia"/>
          <w:em w:val="comma"/>
        </w:rPr>
        <w:t>法</w:t>
      </w:r>
      <w:r>
        <w:rPr>
          <w:rFonts w:hint="eastAsia"/>
        </w:rPr>
        <w:t>」という字は</w:t>
      </w:r>
      <w:r w:rsidRPr="009B413B">
        <w:rPr>
          <w:rFonts w:hint="eastAsia"/>
          <w:em w:val="comma"/>
        </w:rPr>
        <w:t>三水</w:t>
      </w:r>
      <w:r>
        <w:rPr>
          <w:rFonts w:hint="eastAsia"/>
        </w:rPr>
        <w:t>に</w:t>
      </w:r>
      <w:r w:rsidRPr="009B413B">
        <w:rPr>
          <w:rFonts w:hint="eastAsia"/>
          <w:em w:val="comma"/>
        </w:rPr>
        <w:t>去</w:t>
      </w:r>
      <w:r>
        <w:rPr>
          <w:rFonts w:hint="eastAsia"/>
        </w:rPr>
        <w:t>ると書く。</w:t>
      </w:r>
      <w:r w:rsidR="00F33E4E">
        <w:rPr>
          <w:rFonts w:hint="eastAsia"/>
        </w:rPr>
        <w:t>水が低きに流れ去るのを法という。自然の姿。漢民族は偉いよ。</w:t>
      </w:r>
    </w:p>
    <w:p w:rsidR="005B6C43" w:rsidRDefault="005B6C43" w:rsidP="005B6C43">
      <w:pPr>
        <w:pStyle w:val="1"/>
        <w:spacing w:before="480"/>
      </w:pPr>
      <w:bookmarkStart w:id="3" w:name="_Ref105505032"/>
      <w:r>
        <w:rPr>
          <w:rFonts w:hint="eastAsia"/>
        </w:rPr>
        <w:t>●</w:t>
      </w:r>
      <w:r w:rsidR="001A7699">
        <w:rPr>
          <w:rFonts w:hint="eastAsia"/>
        </w:rPr>
        <w:t>聖霊のバプテスマ</w:t>
      </w:r>
      <w:bookmarkEnd w:id="3"/>
    </w:p>
    <w:p w:rsidR="00F33E4E" w:rsidRDefault="00F33E4E" w:rsidP="009B413B">
      <w:pPr>
        <w:ind w:firstLine="240"/>
      </w:pPr>
      <w:r>
        <w:rPr>
          <w:rFonts w:hint="eastAsia"/>
        </w:rPr>
        <w:t>そういった意味における神さまの本当の道を示して、しかも、それはこわくない。</w:t>
      </w:r>
    </w:p>
    <w:p w:rsidR="00F33E4E" w:rsidRPr="00F33E4E" w:rsidRDefault="00F33E4E" w:rsidP="00F33E4E">
      <w:pPr>
        <w:pStyle w:val="21"/>
        <w:ind w:left="720" w:right="720"/>
        <w:rPr>
          <w:lang w:val="en-US"/>
        </w:rPr>
      </w:pPr>
      <w:r>
        <w:rPr>
          <w:rFonts w:hint="eastAsia"/>
        </w:rPr>
        <w:t>「</w:t>
      </w:r>
      <w:r w:rsidRPr="00C25843">
        <w:rPr>
          <w:rFonts w:hint="eastAsia"/>
          <w:vertAlign w:val="superscript"/>
        </w:rPr>
        <w:t>２</w:t>
      </w:r>
      <w:r w:rsidRPr="00C25843">
        <w:t>かれは叫ぶことなく声をあぐることなく</w:t>
      </w:r>
    </w:p>
    <w:p w:rsidR="009B413B" w:rsidRDefault="00F33E4E" w:rsidP="0051294E">
      <w:pPr>
        <w:ind w:firstLine="240"/>
      </w:pPr>
      <w:r>
        <w:rPr>
          <w:rFonts w:hint="eastAsia"/>
        </w:rPr>
        <w:t>不思議なことが書いてある。ガナリ立てるわけではない。</w:t>
      </w:r>
    </w:p>
    <w:p w:rsidR="00F33E4E" w:rsidRDefault="00503625" w:rsidP="00F33E4E">
      <w:pPr>
        <w:pStyle w:val="21"/>
        <w:ind w:left="720" w:right="720"/>
      </w:pPr>
      <w:r w:rsidRPr="00C25843">
        <w:t>その声を</w:t>
      </w:r>
      <w:r w:rsidR="009145FF">
        <w:ruby>
          <w:rubyPr>
            <w:rubyAlign w:val="distributeSpace"/>
            <w:hps w:val="12"/>
            <w:hpsRaise w:val="22"/>
            <w:hpsBaseText w:val="24"/>
            <w:lid w:val="ja-JP"/>
          </w:rubyPr>
          <w:rt>
            <w:r w:rsidR="00503625" w:rsidRPr="00C25843">
              <w:rPr>
                <w:rFonts w:ascii="ＭＳ 明朝" w:eastAsia="ＭＳ 明朝" w:hAnsi="ＭＳ 明朝" w:hint="eastAsia"/>
                <w:sz w:val="12"/>
              </w:rPr>
              <w:t>ちまた</w:t>
            </w:r>
          </w:rt>
          <w:rubyBase>
            <w:r w:rsidR="00503625">
              <w:rPr>
                <w:rFonts w:hint="eastAsia"/>
              </w:rPr>
              <w:t>街頭</w:t>
            </w:r>
          </w:rubyBase>
        </w:ruby>
      </w:r>
      <w:r w:rsidRPr="00C25843">
        <w:t>にきこえしめず</w:t>
      </w:r>
      <w:r w:rsidRPr="00C25843">
        <w:rPr>
          <w:rFonts w:hint="eastAsia"/>
        </w:rPr>
        <w:t>、</w:t>
      </w:r>
    </w:p>
    <w:p w:rsidR="00F33E4E" w:rsidRDefault="00F33E4E" w:rsidP="00F33E4E">
      <w:pPr>
        <w:ind w:firstLine="240"/>
      </w:pPr>
      <w:r>
        <w:rPr>
          <w:rFonts w:hint="eastAsia"/>
        </w:rPr>
        <w:t>街頭演説するわけでもない。</w:t>
      </w:r>
    </w:p>
    <w:p w:rsidR="00F33E4E" w:rsidRDefault="00503625" w:rsidP="00F33E4E">
      <w:pPr>
        <w:pStyle w:val="21"/>
        <w:ind w:left="720" w:right="720"/>
      </w:pPr>
      <w:r w:rsidRPr="00C25843">
        <w:rPr>
          <w:rFonts w:hint="eastAsia"/>
          <w:vertAlign w:val="superscript"/>
        </w:rPr>
        <w:t>３</w:t>
      </w:r>
      <w:r w:rsidRPr="00C25843">
        <w:t>また</w:t>
      </w:r>
      <w:r w:rsidR="009145FF">
        <w:ruby>
          <w:rubyPr>
            <w:rubyAlign w:val="distributeSpace"/>
            <w:hps w:val="12"/>
            <w:hpsRaise w:val="22"/>
            <w:hpsBaseText w:val="24"/>
            <w:lid w:val="ja-JP"/>
          </w:rubyPr>
          <w:rt>
            <w:r w:rsidR="00503625" w:rsidRPr="00C25843">
              <w:rPr>
                <w:rFonts w:ascii="ＭＳ 明朝" w:eastAsia="ＭＳ 明朝" w:hAnsi="ＭＳ 明朝" w:hint="eastAsia"/>
                <w:sz w:val="12"/>
              </w:rPr>
              <w:t>いた</w:t>
            </w:r>
          </w:rt>
          <w:rubyBase>
            <w:r w:rsidR="00503625">
              <w:rPr>
                <w:rFonts w:hint="eastAsia"/>
              </w:rPr>
              <w:t>傷</w:t>
            </w:r>
          </w:rubyBase>
        </w:ruby>
      </w:r>
      <w:r w:rsidRPr="00C25843">
        <w:t>める</w:t>
      </w:r>
      <w:r w:rsidR="009145FF">
        <w:ruby>
          <w:rubyPr>
            <w:rubyAlign w:val="distributeSpace"/>
            <w:hps w:val="12"/>
            <w:hpsRaise w:val="22"/>
            <w:hpsBaseText w:val="24"/>
            <w:lid w:val="ja-JP"/>
          </w:rubyPr>
          <w:rt>
            <w:r w:rsidR="00503625" w:rsidRPr="00C25843">
              <w:rPr>
                <w:rFonts w:ascii="ＭＳ 明朝" w:eastAsia="ＭＳ 明朝" w:hAnsi="ＭＳ 明朝" w:hint="eastAsia"/>
                <w:sz w:val="12"/>
              </w:rPr>
              <w:t>あし</w:t>
            </w:r>
          </w:rt>
          <w:rubyBase>
            <w:r w:rsidR="00503625">
              <w:rPr>
                <w:rFonts w:hint="eastAsia"/>
              </w:rPr>
              <w:t>蘆</w:t>
            </w:r>
          </w:rubyBase>
        </w:ruby>
      </w:r>
      <w:r w:rsidRPr="00C25843">
        <w:t>をおることなくほのくらき</w:t>
      </w:r>
      <w:r w:rsidR="009145FF">
        <w:ruby>
          <w:rubyPr>
            <w:rubyAlign w:val="distributeSpace"/>
            <w:hps w:val="12"/>
            <w:hpsRaise w:val="22"/>
            <w:hpsBaseText w:val="24"/>
            <w:lid w:val="ja-JP"/>
          </w:rubyPr>
          <w:rt>
            <w:r w:rsidR="00503625" w:rsidRPr="00911A5E">
              <w:rPr>
                <w:rFonts w:ascii="ＭＳ 明朝" w:eastAsia="ＭＳ 明朝" w:hAnsi="ＭＳ 明朝" w:hint="eastAsia"/>
                <w:sz w:val="12"/>
              </w:rPr>
              <w:t>ともしび</w:t>
            </w:r>
          </w:rt>
          <w:rubyBase>
            <w:r w:rsidR="00503625">
              <w:rPr>
                <w:rFonts w:hint="eastAsia"/>
              </w:rPr>
              <w:t>燈火</w:t>
            </w:r>
          </w:rubyBase>
        </w:ruby>
      </w:r>
      <w:r w:rsidRPr="00C25843">
        <w:t>をけすことなく</w:t>
      </w:r>
      <w:r w:rsidRPr="00C25843">
        <w:rPr>
          <w:rFonts w:hint="eastAsia"/>
        </w:rPr>
        <w:t>、</w:t>
      </w:r>
    </w:p>
    <w:p w:rsidR="00F33E4E" w:rsidRDefault="00F33E4E" w:rsidP="00F33E4E">
      <w:pPr>
        <w:ind w:firstLine="240"/>
      </w:pPr>
      <w:r>
        <w:rPr>
          <w:rFonts w:hint="eastAsia"/>
        </w:rPr>
        <w:t>深い思いやりがある。</w:t>
      </w:r>
    </w:p>
    <w:p w:rsidR="00F33E4E" w:rsidRDefault="009145FF" w:rsidP="00F33E4E">
      <w:pPr>
        <w:pStyle w:val="21"/>
        <w:ind w:left="720" w:right="720"/>
      </w:pPr>
      <w:r>
        <w:ruby>
          <w:rubyPr>
            <w:rubyAlign w:val="distributeSpace"/>
            <w:hps w:val="12"/>
            <w:hpsRaise w:val="22"/>
            <w:hpsBaseText w:val="24"/>
            <w:lid w:val="ja-JP"/>
          </w:rubyPr>
          <w:rt>
            <w:r w:rsidR="00503625" w:rsidRPr="00911A5E">
              <w:rPr>
                <w:rFonts w:ascii="ＭＳ 明朝" w:eastAsia="ＭＳ 明朝" w:hAnsi="ＭＳ 明朝" w:hint="eastAsia"/>
                <w:sz w:val="12"/>
              </w:rPr>
              <w:t>まこと</w:t>
            </w:r>
          </w:rt>
          <w:rubyBase>
            <w:r w:rsidR="00503625">
              <w:rPr>
                <w:rFonts w:hint="eastAsia"/>
              </w:rPr>
              <w:t>真理</w:t>
            </w:r>
          </w:rubyBase>
        </w:ruby>
      </w:r>
      <w:r w:rsidR="00503625" w:rsidRPr="00C25843">
        <w:t>をもて道をしめさん</w:t>
      </w:r>
      <w:r w:rsidR="00503625" w:rsidRPr="00C25843">
        <w:rPr>
          <w:rFonts w:hint="eastAsia"/>
        </w:rPr>
        <w:t>。</w:t>
      </w:r>
    </w:p>
    <w:p w:rsidR="00F33E4E" w:rsidRDefault="00F33E4E" w:rsidP="00F33E4E">
      <w:pPr>
        <w:ind w:firstLine="240"/>
      </w:pPr>
      <w:r>
        <w:rPr>
          <w:rFonts w:hint="eastAsia"/>
        </w:rPr>
        <w:t>「まこと」「エメツ」、「アーメン」という字が使ってある。「アーメン」という字は、「それが本当であるように」という祈りの言葉。また、「それが本当です」といって祈る時</w:t>
      </w:r>
      <w:r w:rsidR="005B6C43">
        <w:rPr>
          <w:rFonts w:hint="eastAsia"/>
        </w:rPr>
        <w:t>に</w:t>
      </w:r>
      <w:r>
        <w:rPr>
          <w:rFonts w:hint="eastAsia"/>
        </w:rPr>
        <w:t>、「アーメン」と言う。それの名詞が「エメツ」という。「</w:t>
      </w:r>
      <w:r w:rsidR="009145FF">
        <w:ruby>
          <w:rubyPr>
            <w:rubyAlign w:val="distributeSpace"/>
            <w:hps w:val="12"/>
            <w:hpsRaise w:val="22"/>
            <w:hpsBaseText w:val="24"/>
            <w:lid w:val="ja-JP"/>
          </w:rubyPr>
          <w:rt>
            <w:r w:rsidR="00F33E4E" w:rsidRPr="00F33E4E">
              <w:rPr>
                <w:rFonts w:ascii="ＭＳ 明朝" w:eastAsia="ＭＳ 明朝" w:hAnsi="ＭＳ 明朝" w:hint="eastAsia"/>
                <w:sz w:val="12"/>
              </w:rPr>
              <w:t>まこと</w:t>
            </w:r>
          </w:rt>
          <w:rubyBase>
            <w:r w:rsidR="00F33E4E">
              <w:rPr>
                <w:rFonts w:hint="eastAsia"/>
              </w:rPr>
              <w:t>誠</w:t>
            </w:r>
          </w:rubyBase>
        </w:ruby>
      </w:r>
      <w:r>
        <w:rPr>
          <w:rFonts w:hint="eastAsia"/>
        </w:rPr>
        <w:t>」という字は、「</w:t>
      </w:r>
      <w:r w:rsidRPr="00F33E4E">
        <w:rPr>
          <w:rFonts w:hint="eastAsia"/>
          <w:em w:val="comma"/>
        </w:rPr>
        <w:t>言</w:t>
      </w:r>
      <w:r>
        <w:rPr>
          <w:rFonts w:hint="eastAsia"/>
        </w:rPr>
        <w:t>が</w:t>
      </w:r>
      <w:r w:rsidRPr="00F33E4E">
        <w:rPr>
          <w:rFonts w:hint="eastAsia"/>
          <w:em w:val="comma"/>
        </w:rPr>
        <w:t>成</w:t>
      </w:r>
      <w:r>
        <w:rPr>
          <w:rFonts w:hint="eastAsia"/>
        </w:rPr>
        <w:t>る」と書く。言ったことが必ず成る。これが誠。ヘブライ語の「まこと」は正にこれなんです。ヘブライ人は、実現しないものは誠と思わない。観念的な「真理」ではない。具現するところの真理</w:t>
      </w:r>
      <w:r w:rsidR="005B6C43">
        <w:rPr>
          <w:rFonts w:hint="eastAsia"/>
        </w:rPr>
        <w:t>です</w:t>
      </w:r>
      <w:r>
        <w:rPr>
          <w:rFonts w:hint="eastAsia"/>
        </w:rPr>
        <w:t>。</w:t>
      </w:r>
    </w:p>
    <w:p w:rsidR="00F33E4E" w:rsidRDefault="00F33E4E" w:rsidP="00F33E4E">
      <w:pPr>
        <w:pStyle w:val="21"/>
        <w:ind w:left="720" w:right="720"/>
      </w:pPr>
      <w:r>
        <w:rPr>
          <w:rFonts w:hint="eastAsia"/>
        </w:rPr>
        <w:t>「我は真理なり」</w:t>
      </w:r>
    </w:p>
    <w:p w:rsidR="005B6C43" w:rsidRDefault="00F33E4E" w:rsidP="00F33E4E">
      <w:pPr>
        <w:ind w:firstLine="240"/>
      </w:pPr>
      <w:r>
        <w:rPr>
          <w:rFonts w:hint="eastAsia"/>
        </w:rPr>
        <w:t>というのは</w:t>
      </w:r>
      <w:r w:rsidR="001576EE">
        <w:rPr>
          <w:rFonts w:hint="eastAsia"/>
        </w:rPr>
        <w:t>神の言の具現者である</w:t>
      </w:r>
      <w:r w:rsidR="001A7699">
        <w:rPr>
          <w:rFonts w:hint="eastAsia"/>
        </w:rPr>
        <w:t>、</w:t>
      </w:r>
      <w:r w:rsidR="001576EE">
        <w:rPr>
          <w:rFonts w:hint="eastAsia"/>
        </w:rPr>
        <w:t>体現者であるということ。観念的に「本当かうそか」ということではない。あるいは、</w:t>
      </w:r>
      <w:r w:rsidR="005B6C43">
        <w:rPr>
          <w:rFonts w:hint="eastAsia"/>
        </w:rPr>
        <w:t>「まこと」</w:t>
      </w:r>
      <w:r w:rsidR="001576EE">
        <w:rPr>
          <w:rFonts w:hint="eastAsia"/>
        </w:rPr>
        <w:t>は</w:t>
      </w:r>
      <w:r w:rsidR="001A7699">
        <w:rPr>
          <w:rFonts w:hint="eastAsia"/>
        </w:rPr>
        <w:t>「</w:t>
      </w:r>
      <w:r w:rsidR="009145FF">
        <w:ruby>
          <w:rubyPr>
            <w:rubyAlign w:val="distributeSpace"/>
            <w:hps w:val="12"/>
            <w:hpsRaise w:val="22"/>
            <w:hpsBaseText w:val="24"/>
            <w:lid w:val="ja-JP"/>
          </w:rubyPr>
          <w:rt>
            <w:r w:rsidR="001576EE" w:rsidRPr="001576EE">
              <w:rPr>
                <w:rFonts w:ascii="ＭＳ 明朝" w:eastAsia="ＭＳ 明朝" w:hAnsi="ＭＳ 明朝" w:hint="eastAsia"/>
                <w:sz w:val="12"/>
              </w:rPr>
              <w:t>まこと</w:t>
            </w:r>
          </w:rt>
          <w:rubyBase>
            <w:r w:rsidR="001576EE">
              <w:rPr>
                <w:rFonts w:hint="eastAsia"/>
              </w:rPr>
              <w:t>真事</w:t>
            </w:r>
          </w:rubyBase>
        </w:ruby>
      </w:r>
      <w:r w:rsidR="001A7699">
        <w:rPr>
          <w:rFonts w:hint="eastAsia"/>
        </w:rPr>
        <w:t>」</w:t>
      </w:r>
      <w:r w:rsidR="001576EE">
        <w:rPr>
          <w:rFonts w:hint="eastAsia"/>
        </w:rPr>
        <w:t>と</w:t>
      </w:r>
      <w:r w:rsidR="005B6C43">
        <w:rPr>
          <w:rFonts w:hint="eastAsia"/>
        </w:rPr>
        <w:t>も</w:t>
      </w:r>
      <w:r w:rsidR="001576EE">
        <w:rPr>
          <w:rFonts w:hint="eastAsia"/>
        </w:rPr>
        <w:t>書く。本当の事実となる。それを「まこと」という。事実的に道を示す、身証する。</w:t>
      </w:r>
      <w:r w:rsidR="009145FF">
        <w:ruby>
          <w:rubyPr>
            <w:rubyAlign w:val="distributeSpace"/>
            <w:hps w:val="12"/>
            <w:hpsRaise w:val="22"/>
            <w:hpsBaseText w:val="24"/>
            <w:lid w:val="ja-JP"/>
          </w:rubyPr>
          <w:rt>
            <w:r w:rsidR="005766A8" w:rsidRPr="005766A8">
              <w:rPr>
                <w:rFonts w:ascii="ＭＳ 明朝" w:eastAsia="ＭＳ 明朝" w:hAnsi="ＭＳ 明朝" w:hint="eastAsia"/>
                <w:sz w:val="12"/>
              </w:rPr>
              <w:t>あかし</w:t>
            </w:r>
          </w:rt>
          <w:rubyBase>
            <w:r w:rsidR="005766A8">
              <w:rPr>
                <w:rFonts w:hint="eastAsia"/>
              </w:rPr>
              <w:t>証示</w:t>
            </w:r>
          </w:rubyBase>
        </w:ruby>
      </w:r>
      <w:r w:rsidR="001576EE">
        <w:rPr>
          <w:rFonts w:hint="eastAsia"/>
        </w:rPr>
        <w:t>する。身証体現</w:t>
      </w:r>
      <w:r w:rsidR="001A7699">
        <w:rPr>
          <w:rFonts w:hint="eastAsia"/>
        </w:rPr>
        <w:t>する</w:t>
      </w:r>
      <w:r w:rsidR="001576EE">
        <w:rPr>
          <w:rFonts w:hint="eastAsia"/>
        </w:rPr>
        <w:t>。</w:t>
      </w:r>
    </w:p>
    <w:p w:rsidR="00F33E4E" w:rsidRDefault="001576EE" w:rsidP="00F33E4E">
      <w:pPr>
        <w:ind w:firstLine="240"/>
      </w:pPr>
      <w:r>
        <w:rPr>
          <w:rFonts w:hint="eastAsia"/>
        </w:rPr>
        <w:t>だから、聖書というものは、これを</w:t>
      </w:r>
      <w:r w:rsidRPr="001576EE">
        <w:rPr>
          <w:rFonts w:hint="eastAsia"/>
          <w:em w:val="comma"/>
        </w:rPr>
        <w:t>読む</w:t>
      </w:r>
      <w:r>
        <w:rPr>
          <w:rFonts w:hint="eastAsia"/>
        </w:rPr>
        <w:t>んじゃない。これは捕まえられること、聞くこと、現ずること。非常に身近なことなんです。魂で聞き、身体で現ずる。そういう世界が聖書の世界で、そういう角度にならなければ聖書は絶対に分からない。</w:t>
      </w:r>
    </w:p>
    <w:p w:rsidR="001576EE" w:rsidRDefault="001576EE" w:rsidP="001576EE">
      <w:pPr>
        <w:ind w:firstLine="240"/>
      </w:pPr>
      <w:r>
        <w:rPr>
          <w:rFonts w:hint="eastAsia"/>
        </w:rPr>
        <w:t>では、いかにしてそれは可能であるか。一時的には可能のような顔をしているよ。パウロは初めはそれを出来ていると思った。ところが、それが大間違いであることが、ダマスコ途上で復活のキリストに霊撃されてわかった。わかったとは、</w:t>
      </w:r>
      <w:r w:rsidRPr="001A7699">
        <w:rPr>
          <w:rFonts w:hint="eastAsia"/>
          <w:em w:val="comma"/>
        </w:rPr>
        <w:t>聖霊のバプテスマ</w:t>
      </w:r>
      <w:r>
        <w:rPr>
          <w:rFonts w:hint="eastAsia"/>
        </w:rPr>
        <w:t>にあずかったから。イザヤ書の「エホバの僕」は</w:t>
      </w:r>
      <w:r w:rsidR="001A7699" w:rsidRPr="001A7699">
        <w:rPr>
          <w:rFonts w:hint="eastAsia"/>
          <w:em w:val="comma"/>
        </w:rPr>
        <w:t>御霊</w:t>
      </w:r>
      <w:r w:rsidRPr="001A7699">
        <w:rPr>
          <w:rFonts w:hint="eastAsia"/>
          <w:em w:val="comma"/>
        </w:rPr>
        <w:t>を与えられて</w:t>
      </w:r>
      <w:r>
        <w:rPr>
          <w:rFonts w:hint="eastAsia"/>
        </w:rPr>
        <w:t>エホバの僕となったわけで</w:t>
      </w:r>
      <w:r w:rsidR="001A7699">
        <w:rPr>
          <w:rFonts w:hint="eastAsia"/>
        </w:rPr>
        <w:t>す</w:t>
      </w:r>
      <w:r>
        <w:rPr>
          <w:rFonts w:hint="eastAsia"/>
        </w:rPr>
        <w:t>。それが可能の根源なのです。</w:t>
      </w:r>
    </w:p>
    <w:p w:rsidR="00503625" w:rsidRPr="00503625" w:rsidRDefault="001576EE" w:rsidP="001576EE">
      <w:pPr>
        <w:pStyle w:val="21"/>
        <w:ind w:left="720" w:right="720"/>
        <w:rPr>
          <w:lang w:val="en-US"/>
        </w:rPr>
      </w:pPr>
      <w:r>
        <w:rPr>
          <w:rFonts w:hint="eastAsia"/>
        </w:rPr>
        <w:t>「</w:t>
      </w:r>
      <w:r w:rsidR="00503625" w:rsidRPr="00C25843">
        <w:rPr>
          <w:rFonts w:hint="eastAsia"/>
          <w:vertAlign w:val="superscript"/>
        </w:rPr>
        <w:t>４</w:t>
      </w:r>
      <w:r w:rsidR="00503625" w:rsidRPr="00C25843">
        <w:t>かれは衰えず</w:t>
      </w:r>
      <w:r w:rsidR="009145FF">
        <w:ruby>
          <w:rubyPr>
            <w:rubyAlign w:val="distributeSpace"/>
            <w:hps w:val="12"/>
            <w:hpsRaise w:val="22"/>
            <w:hpsBaseText w:val="24"/>
            <w:lid w:val="ja-JP"/>
          </w:rubyPr>
          <w:rt>
            <w:r w:rsidR="00503625" w:rsidRPr="00911A5E">
              <w:rPr>
                <w:rFonts w:ascii="ＭＳ 明朝" w:eastAsia="ＭＳ 明朝" w:hAnsi="ＭＳ 明朝" w:hint="eastAsia"/>
                <w:sz w:val="12"/>
              </w:rPr>
              <w:t>きおち</w:t>
            </w:r>
          </w:rt>
          <w:rubyBase>
            <w:r w:rsidR="00503625">
              <w:rPr>
                <w:rFonts w:hint="eastAsia"/>
              </w:rPr>
              <w:t>喪膽</w:t>
            </w:r>
          </w:rubyBase>
        </w:ruby>
      </w:r>
      <w:r w:rsidR="00503625" w:rsidRPr="00C25843">
        <w:t>せずして道を地にたておわらん</w:t>
      </w:r>
      <w:r w:rsidR="00503625" w:rsidRPr="00C25843">
        <w:rPr>
          <w:rFonts w:hint="eastAsia"/>
        </w:rPr>
        <w:t>。</w:t>
      </w:r>
      <w:r w:rsidR="00503625" w:rsidRPr="00C25843">
        <w:t>もろもろの島はその</w:t>
      </w:r>
      <w:r w:rsidR="009145FF">
        <w:ruby>
          <w:rubyPr>
            <w:rubyAlign w:val="distributeSpace"/>
            <w:hps w:val="12"/>
            <w:hpsRaise w:val="22"/>
            <w:hpsBaseText w:val="24"/>
            <w:lid w:val="ja-JP"/>
          </w:rubyPr>
          <w:rt>
            <w:r w:rsidR="00503625" w:rsidRPr="00911A5E">
              <w:rPr>
                <w:rFonts w:ascii="ＭＳ 明朝" w:eastAsia="ＭＳ 明朝" w:hAnsi="ＭＳ 明朝" w:hint="eastAsia"/>
                <w:sz w:val="12"/>
              </w:rPr>
              <w:t>おしえ</w:t>
            </w:r>
          </w:rt>
          <w:rubyBase>
            <w:r w:rsidR="00503625">
              <w:rPr>
                <w:rFonts w:hint="eastAsia"/>
              </w:rPr>
              <w:t>法言</w:t>
            </w:r>
          </w:rubyBase>
        </w:ruby>
      </w:r>
      <w:r w:rsidR="00503625" w:rsidRPr="00C25843">
        <w:t>をまちのぞむべし</w:t>
      </w:r>
      <w:r w:rsidR="00503625" w:rsidRPr="00C25843">
        <w:rPr>
          <w:rFonts w:hint="eastAsia"/>
        </w:rPr>
        <w:t>。」</w:t>
      </w:r>
    </w:p>
    <w:p w:rsidR="00C95AF2" w:rsidRDefault="001576EE" w:rsidP="0051294E">
      <w:pPr>
        <w:ind w:firstLine="240"/>
      </w:pPr>
      <w:r>
        <w:rPr>
          <w:rFonts w:hint="eastAsia"/>
        </w:rPr>
        <w:t>「おしえ」というのは「トーラー」「律法」。神さまの言、指図という意味。</w:t>
      </w:r>
    </w:p>
    <w:p w:rsidR="001A7699" w:rsidRDefault="001576EE" w:rsidP="0051294E">
      <w:pPr>
        <w:ind w:firstLine="240"/>
      </w:pPr>
      <w:r>
        <w:rPr>
          <w:rFonts w:hint="eastAsia"/>
        </w:rPr>
        <w:t>選びの器、選ばれたる者は、このように神の僕にされるわけです。僕にならないで、</w:t>
      </w:r>
      <w:r w:rsidR="00BF0D82">
        <w:rPr>
          <w:rFonts w:hint="eastAsia"/>
        </w:rPr>
        <w:t>「</w:t>
      </w:r>
      <w:r>
        <w:rPr>
          <w:rFonts w:hint="eastAsia"/>
        </w:rPr>
        <w:t>選</w:t>
      </w:r>
      <w:r>
        <w:rPr>
          <w:rFonts w:hint="eastAsia"/>
        </w:rPr>
        <w:lastRenderedPageBreak/>
        <w:t>ばれた</w:t>
      </w:r>
      <w:r w:rsidR="00BF0D82">
        <w:rPr>
          <w:rFonts w:hint="eastAsia"/>
        </w:rPr>
        <w:t>」と言ったら、とんでもないはなしだ。傲慢になってしまう。イスラエルの民は歴史的に本当にエホバの僕として自覚したらば、えらいことになったんだけれども、</w:t>
      </w:r>
    </w:p>
    <w:p w:rsidR="001A7699" w:rsidRDefault="00BF0D82" w:rsidP="001A7699">
      <w:pPr>
        <w:pStyle w:val="aff0"/>
        <w:ind w:left="480" w:right="480"/>
      </w:pPr>
      <w:r>
        <w:rPr>
          <w:rFonts w:hint="eastAsia"/>
        </w:rPr>
        <w:t>「俺たちは選民だ」</w:t>
      </w:r>
    </w:p>
    <w:p w:rsidR="00C95AF2" w:rsidRDefault="00BF0D82" w:rsidP="0051294E">
      <w:pPr>
        <w:ind w:firstLine="240"/>
      </w:pPr>
      <w:r>
        <w:rPr>
          <w:rFonts w:hint="eastAsia"/>
        </w:rPr>
        <w:t>と言って他を見下すようなパリサイになったから、それで散々やっつけられる。大事な福音が隠れているの</w:t>
      </w:r>
      <w:r w:rsidR="005B6C43">
        <w:rPr>
          <w:rFonts w:hint="eastAsia"/>
        </w:rPr>
        <w:t>に</w:t>
      </w:r>
      <w:r>
        <w:rPr>
          <w:rFonts w:hint="eastAsia"/>
        </w:rPr>
        <w:t>、この預言者の言を取り損なっているわけだ。だから、キリストをとうとう迫害し、その先鋒だったパウロもキリストに引っくり返されて、</w:t>
      </w:r>
    </w:p>
    <w:p w:rsidR="00BF0D82" w:rsidRDefault="00BF0D82" w:rsidP="00BF0D82">
      <w:pPr>
        <w:pStyle w:val="21"/>
        <w:ind w:left="720" w:right="720"/>
      </w:pPr>
      <w:r>
        <w:rPr>
          <w:rFonts w:hint="eastAsia"/>
        </w:rPr>
        <w:t>「目から鱗の如きもの落ちたり」</w:t>
      </w:r>
    </w:p>
    <w:p w:rsidR="00BF0D82" w:rsidRPr="00BF0D82" w:rsidRDefault="00BF0D82" w:rsidP="0051294E">
      <w:pPr>
        <w:ind w:firstLine="240"/>
      </w:pPr>
      <w:r>
        <w:rPr>
          <w:rFonts w:hint="eastAsia"/>
        </w:rPr>
        <w:t>というわけだ。イスラエル人は、パウロのあの鮮やかな事実を今も受けとらない。「</w:t>
      </w:r>
      <w:r w:rsidR="009145FF">
        <w:ruby>
          <w:rubyPr>
            <w:rubyAlign w:val="distributeSpace"/>
            <w:hps w:val="12"/>
            <w:hpsRaise w:val="22"/>
            <w:hpsBaseText w:val="24"/>
            <w:lid w:val="ja-JP"/>
          </w:rubyPr>
          <w:rt>
            <w:r w:rsidR="00BF0D82" w:rsidRPr="00BF0D82">
              <w:rPr>
                <w:rFonts w:ascii="ＭＳ 明朝" w:eastAsia="ＭＳ 明朝" w:hAnsi="ＭＳ 明朝" w:hint="eastAsia"/>
                <w:sz w:val="12"/>
              </w:rPr>
              <w:t>かたく</w:t>
            </w:r>
          </w:rt>
          <w:rubyBase>
            <w:r w:rsidR="00BF0D82">
              <w:rPr>
                <w:rFonts w:hint="eastAsia"/>
              </w:rPr>
              <w:t>頑</w:t>
            </w:r>
          </w:rubyBase>
        </w:ruby>
      </w:r>
      <w:r>
        <w:rPr>
          <w:rFonts w:hint="eastAsia"/>
        </w:rPr>
        <w:t>なな民」だね、「うなじこわき民」と旧約にある通り。</w:t>
      </w:r>
    </w:p>
    <w:p w:rsidR="006F0F69" w:rsidRDefault="006F0F69" w:rsidP="0051294E">
      <w:pPr>
        <w:ind w:firstLine="240"/>
      </w:pPr>
      <w:r>
        <w:rPr>
          <w:rFonts w:hint="eastAsia"/>
        </w:rPr>
        <w:t>あなた方一人びとりが「選び人」ですよ、「エホバの僕」とあなた方が成って下さい。あなた方がそういう選ばれた僕である。</w:t>
      </w:r>
    </w:p>
    <w:p w:rsidR="00BF0D82" w:rsidRDefault="006F0F69" w:rsidP="006F0F69">
      <w:pPr>
        <w:pStyle w:val="21"/>
        <w:ind w:left="720" w:right="720"/>
      </w:pPr>
      <w:r>
        <w:rPr>
          <w:rFonts w:hint="eastAsia"/>
        </w:rPr>
        <w:t>「</w:t>
      </w:r>
      <w:r w:rsidR="009145FF">
        <w:ruby>
          <w:rubyPr>
            <w:rubyAlign w:val="distributeSpace"/>
            <w:hps w:val="12"/>
            <w:hpsRaise w:val="22"/>
            <w:hpsBaseText w:val="24"/>
            <w:lid w:val="ja-JP"/>
          </w:rubyPr>
          <w:rt>
            <w:r w:rsidR="006F0F69" w:rsidRPr="00C25843">
              <w:rPr>
                <w:rFonts w:ascii="ＭＳ 明朝" w:eastAsia="ＭＳ 明朝" w:hAnsi="ＭＳ 明朝" w:hint="eastAsia"/>
                <w:sz w:val="12"/>
              </w:rPr>
              <w:t>いた</w:t>
            </w:r>
          </w:rt>
          <w:rubyBase>
            <w:r w:rsidR="006F0F69">
              <w:rPr>
                <w:rFonts w:hint="eastAsia"/>
              </w:rPr>
              <w:t>傷</w:t>
            </w:r>
          </w:rubyBase>
        </w:ruby>
      </w:r>
      <w:r w:rsidRPr="00C25843">
        <w:t>める</w:t>
      </w:r>
      <w:r w:rsidR="009145FF">
        <w:ruby>
          <w:rubyPr>
            <w:rubyAlign w:val="distributeSpace"/>
            <w:hps w:val="12"/>
            <w:hpsRaise w:val="22"/>
            <w:hpsBaseText w:val="24"/>
            <w:lid w:val="ja-JP"/>
          </w:rubyPr>
          <w:rt>
            <w:r w:rsidR="006F0F69" w:rsidRPr="00C25843">
              <w:rPr>
                <w:rFonts w:ascii="ＭＳ 明朝" w:eastAsia="ＭＳ 明朝" w:hAnsi="ＭＳ 明朝" w:hint="eastAsia"/>
                <w:sz w:val="12"/>
              </w:rPr>
              <w:t>あし</w:t>
            </w:r>
          </w:rt>
          <w:rubyBase>
            <w:r w:rsidR="006F0F69">
              <w:rPr>
                <w:rFonts w:hint="eastAsia"/>
              </w:rPr>
              <w:t>蘆</w:t>
            </w:r>
          </w:rubyBase>
        </w:ruby>
      </w:r>
      <w:r w:rsidRPr="00C25843">
        <w:t>をおることなくほのくらき</w:t>
      </w:r>
      <w:r w:rsidR="009145FF">
        <w:ruby>
          <w:rubyPr>
            <w:rubyAlign w:val="distributeSpace"/>
            <w:hps w:val="12"/>
            <w:hpsRaise w:val="22"/>
            <w:hpsBaseText w:val="24"/>
            <w:lid w:val="ja-JP"/>
          </w:rubyPr>
          <w:rt>
            <w:r w:rsidR="006F0F69" w:rsidRPr="00911A5E">
              <w:rPr>
                <w:rFonts w:ascii="ＭＳ 明朝" w:eastAsia="ＭＳ 明朝" w:hAnsi="ＭＳ 明朝" w:hint="eastAsia"/>
                <w:sz w:val="12"/>
              </w:rPr>
              <w:t>ともしび</w:t>
            </w:r>
          </w:rt>
          <w:rubyBase>
            <w:r w:rsidR="006F0F69">
              <w:rPr>
                <w:rFonts w:hint="eastAsia"/>
              </w:rPr>
              <w:t>燈火</w:t>
            </w:r>
          </w:rubyBase>
        </w:ruby>
      </w:r>
      <w:r w:rsidRPr="00C25843">
        <w:t>をけすことなく</w:t>
      </w:r>
      <w:r>
        <w:rPr>
          <w:rFonts w:hint="eastAsia"/>
        </w:rPr>
        <w:t>」</w:t>
      </w:r>
    </w:p>
    <w:p w:rsidR="00BF0D82" w:rsidRDefault="006F0F69" w:rsidP="0051294E">
      <w:pPr>
        <w:ind w:firstLine="240"/>
      </w:pPr>
      <w:r>
        <w:rPr>
          <w:rFonts w:hint="eastAsia"/>
        </w:rPr>
        <w:t>本当のあわれみの心。</w:t>
      </w:r>
    </w:p>
    <w:p w:rsidR="006F0F69" w:rsidRDefault="006F0F69" w:rsidP="006F0F69">
      <w:pPr>
        <w:pStyle w:val="ad"/>
        <w:ind w:left="480" w:right="480"/>
      </w:pPr>
      <w:r>
        <w:rPr>
          <w:rFonts w:hint="eastAsia"/>
        </w:rPr>
        <w:t>「</w:t>
      </w:r>
      <w:r w:rsidR="009145FF">
        <w:ruby>
          <w:rubyPr>
            <w:rubyAlign w:val="distributeSpace"/>
            <w:hps w:val="12"/>
            <w:hpsRaise w:val="22"/>
            <w:hpsBaseText w:val="24"/>
            <w:lid w:val="ja-JP"/>
          </w:rubyPr>
          <w:rt>
            <w:r w:rsidR="001A7699" w:rsidRPr="001A7699">
              <w:rPr>
                <w:rFonts w:ascii="ＭＳ 明朝" w:eastAsia="ＭＳ 明朝" w:hAnsi="ＭＳ 明朝" w:hint="eastAsia"/>
                <w:sz w:val="12"/>
              </w:rPr>
              <w:t>そくいん</w:t>
            </w:r>
          </w:rt>
          <w:rubyBase>
            <w:r w:rsidR="001A7699">
              <w:rPr>
                <w:rFonts w:hint="eastAsia"/>
              </w:rPr>
              <w:t>惻隠</w:t>
            </w:r>
          </w:rubyBase>
        </w:ruby>
      </w:r>
      <w:r>
        <w:rPr>
          <w:rFonts w:hint="eastAsia"/>
        </w:rPr>
        <w:t>の心なきは人に非ざるなり」</w:t>
      </w:r>
    </w:p>
    <w:p w:rsidR="006F0F69" w:rsidRDefault="006F0F69" w:rsidP="0051294E">
      <w:pPr>
        <w:ind w:firstLine="240"/>
      </w:pPr>
      <w:r>
        <w:rPr>
          <w:rFonts w:hint="eastAsia"/>
        </w:rPr>
        <w:t>と孟子が言っている。思いやりの心がなければ人間ではない。思いやりを「</w:t>
      </w:r>
      <w:r w:rsidR="009145FF">
        <w:ruby>
          <w:rubyPr>
            <w:rubyAlign w:val="distributeSpace"/>
            <w:hps w:val="12"/>
            <w:hpsRaise w:val="22"/>
            <w:hpsBaseText w:val="24"/>
            <w:lid w:val="ja-JP"/>
          </w:rubyPr>
          <w:rt>
            <w:r w:rsidR="005B6C43" w:rsidRPr="005B6C43">
              <w:rPr>
                <w:rFonts w:ascii="ＭＳ 明朝" w:eastAsia="ＭＳ 明朝" w:hAnsi="ＭＳ 明朝" w:hint="eastAsia"/>
                <w:sz w:val="12"/>
              </w:rPr>
              <w:t>じょ</w:t>
            </w:r>
          </w:rt>
          <w:rubyBase>
            <w:r w:rsidR="005B6C43">
              <w:rPr>
                <w:rFonts w:hint="eastAsia"/>
              </w:rPr>
              <w:t>恕</w:t>
            </w:r>
          </w:rubyBase>
        </w:ruby>
      </w:r>
      <w:r>
        <w:rPr>
          <w:rFonts w:hint="eastAsia"/>
        </w:rPr>
        <w:t>」という。孔子が言った。</w:t>
      </w:r>
      <w:r w:rsidRPr="00FF728B">
        <w:rPr>
          <w:rFonts w:hint="eastAsia"/>
          <w:em w:val="comma"/>
        </w:rPr>
        <w:t>恕</w:t>
      </w:r>
      <w:r>
        <w:rPr>
          <w:rFonts w:hint="eastAsia"/>
        </w:rPr>
        <w:t>。一如の心。相手の</w:t>
      </w:r>
      <w:r w:rsidRPr="00FF728B">
        <w:rPr>
          <w:rFonts w:hint="eastAsia"/>
          <w:em w:val="comma"/>
        </w:rPr>
        <w:t>心</w:t>
      </w:r>
      <w:r>
        <w:rPr>
          <w:rFonts w:hint="eastAsia"/>
        </w:rPr>
        <w:t>の</w:t>
      </w:r>
      <w:r w:rsidRPr="00FF728B">
        <w:rPr>
          <w:rFonts w:hint="eastAsia"/>
          <w:em w:val="comma"/>
        </w:rPr>
        <w:t>如</w:t>
      </w:r>
      <w:r>
        <w:rPr>
          <w:rFonts w:hint="eastAsia"/>
        </w:rPr>
        <w:t>く成る。</w:t>
      </w:r>
      <w:r w:rsidR="00FF728B">
        <w:rPr>
          <w:rFonts w:hint="eastAsia"/>
        </w:rPr>
        <w:t>漢字のふくみは深いなあ。</w:t>
      </w:r>
    </w:p>
    <w:p w:rsidR="00FF728B" w:rsidRDefault="00033640" w:rsidP="0051294E">
      <w:pPr>
        <w:ind w:firstLine="240"/>
      </w:pPr>
      <w:r>
        <w:rPr>
          <w:rFonts w:hint="eastAsia"/>
        </w:rPr>
        <w:t>神を自主としている人が本当の自主になる。神さまに絶対依存している僕となる時に──自分の心、意志がないところに絶対者の意志が入ってくる──本当の自主自由なんです。自分のいわゆる相対的な自由に死ぬ時に、絶対的な自主が来るんです。これが本当の自由なんです。</w:t>
      </w:r>
      <w:r w:rsidRPr="00033640">
        <w:rPr>
          <w:rFonts w:hint="eastAsia"/>
          <w:em w:val="comma"/>
        </w:rPr>
        <w:t>天法</w:t>
      </w:r>
      <w:r>
        <w:rPr>
          <w:rFonts w:hint="eastAsia"/>
        </w:rPr>
        <w:t>が、天的法則が本当の自由。法則に乗っかって、本当に天衣無縫的な自由な行動をしたのがキリストとお釈迦さん。二大宗教だ、何といったって。</w:t>
      </w:r>
    </w:p>
    <w:p w:rsidR="00033640" w:rsidRDefault="00033640" w:rsidP="00033640">
      <w:pPr>
        <w:pStyle w:val="aff0"/>
        <w:ind w:left="480" w:right="480"/>
      </w:pPr>
      <w:r>
        <w:rPr>
          <w:rFonts w:hint="eastAsia"/>
        </w:rPr>
        <w:t>「私たち一人びとりがエホバの僕となれ」</w:t>
      </w:r>
    </w:p>
    <w:p w:rsidR="00033640" w:rsidRPr="00033640" w:rsidRDefault="00033640" w:rsidP="0051294E">
      <w:pPr>
        <w:ind w:firstLine="240"/>
      </w:pPr>
      <w:r>
        <w:rPr>
          <w:rFonts w:hint="eastAsia"/>
        </w:rPr>
        <w:t>ということ。選ばれたのは僕となることである。僕となったとき、本当に自由である。その内容は何かというと、神の霊が来て、霊人となったから、本当の</w:t>
      </w:r>
      <w:r w:rsidR="009145FF">
        <w:ruby>
          <w:rubyPr>
            <w:rubyAlign w:val="distributeSpace"/>
            <w:hps w:val="12"/>
            <w:hpsRaise w:val="22"/>
            <w:hpsBaseText w:val="24"/>
            <w:lid w:val="ja-JP"/>
          </w:rubyPr>
          <w:rt>
            <w:r w:rsidR="00033640" w:rsidRPr="00033640">
              <w:rPr>
                <w:rFonts w:ascii="ＭＳ 明朝" w:eastAsia="ＭＳ 明朝" w:hAnsi="ＭＳ 明朝" w:hint="eastAsia"/>
                <w:sz w:val="12"/>
              </w:rPr>
              <w:t>ひと</w:t>
            </w:r>
          </w:rt>
          <w:rubyBase>
            <w:r w:rsidR="00033640">
              <w:rPr>
                <w:rFonts w:hint="eastAsia"/>
              </w:rPr>
              <w:t>霊止</w:t>
            </w:r>
          </w:rubyBase>
        </w:ruby>
      </w:r>
      <w:r>
        <w:rPr>
          <w:rFonts w:hint="eastAsia"/>
        </w:rPr>
        <w:t>となったから。</w:t>
      </w:r>
    </w:p>
    <w:p w:rsidR="00FF728B" w:rsidRDefault="00033640" w:rsidP="00033640">
      <w:pPr>
        <w:pStyle w:val="1"/>
        <w:spacing w:before="480"/>
      </w:pPr>
      <w:bookmarkStart w:id="4" w:name="_Ref105505033"/>
      <w:r>
        <w:rPr>
          <w:rFonts w:hint="eastAsia"/>
        </w:rPr>
        <w:t>●</w:t>
      </w:r>
      <w:r w:rsidR="001A7699">
        <w:rPr>
          <w:rFonts w:hint="eastAsia"/>
        </w:rPr>
        <w:t>汝はわが有なり</w:t>
      </w:r>
      <w:bookmarkEnd w:id="4"/>
    </w:p>
    <w:p w:rsidR="00033640" w:rsidRDefault="00033640" w:rsidP="0051294E">
      <w:pPr>
        <w:ind w:firstLine="240"/>
      </w:pPr>
      <w:r>
        <w:rPr>
          <w:rFonts w:hint="eastAsia"/>
        </w:rPr>
        <w:t>４２章５節、</w:t>
      </w:r>
    </w:p>
    <w:p w:rsidR="00033640" w:rsidRDefault="00033640" w:rsidP="00260AF8">
      <w:pPr>
        <w:pStyle w:val="21"/>
        <w:ind w:left="720" w:right="720"/>
      </w:pPr>
      <w:r w:rsidRPr="00260AF8">
        <w:rPr>
          <w:rFonts w:hint="eastAsia"/>
        </w:rPr>
        <w:t>「</w:t>
      </w:r>
      <w:r w:rsidR="00260AF8" w:rsidRPr="00260AF8">
        <w:rPr>
          <w:rFonts w:hint="eastAsia"/>
          <w:vertAlign w:val="superscript"/>
        </w:rPr>
        <w:t>５</w:t>
      </w:r>
      <w:r w:rsidR="00260AF8" w:rsidRPr="00260AF8">
        <w:t>天をつくりてこれをのべ</w:t>
      </w:r>
      <w:r w:rsidR="005B6C43">
        <w:rPr>
          <w:rFonts w:hint="eastAsia"/>
        </w:rPr>
        <w:t xml:space="preserve"> </w:t>
      </w:r>
      <w:r w:rsidR="00260AF8" w:rsidRPr="00260AF8">
        <w:t>地とそのうえの</w:t>
      </w:r>
      <w:r w:rsidR="009145FF">
        <w:ruby>
          <w:rubyPr>
            <w:rubyAlign w:val="distributeSpace"/>
            <w:hps w:val="12"/>
            <w:hpsRaise w:val="22"/>
            <w:hpsBaseText w:val="24"/>
            <w:lid w:val="ja-JP"/>
          </w:rubyPr>
          <w:rt>
            <w:r w:rsidR="003E018C" w:rsidRPr="003E018C">
              <w:rPr>
                <w:rFonts w:ascii="ＭＳ 明朝" w:eastAsia="ＭＳ 明朝" w:hAnsi="ＭＳ 明朝" w:hint="eastAsia"/>
                <w:sz w:val="12"/>
              </w:rPr>
              <w:t>なりいでもの</w:t>
            </w:r>
          </w:rt>
          <w:rubyBase>
            <w:r w:rsidR="003E018C">
              <w:rPr>
                <w:rFonts w:hint="eastAsia"/>
              </w:rPr>
              <w:t>産物</w:t>
            </w:r>
          </w:rubyBase>
        </w:ruby>
      </w:r>
      <w:r w:rsidR="00260AF8" w:rsidRPr="00260AF8">
        <w:rPr>
          <w:rFonts w:hint="eastAsia"/>
        </w:rPr>
        <w:t>とをひらき</w:t>
      </w:r>
      <w:r w:rsidR="005B6C43">
        <w:rPr>
          <w:rFonts w:hint="eastAsia"/>
        </w:rPr>
        <w:t xml:space="preserve"> </w:t>
      </w:r>
      <w:r w:rsidR="00260AF8" w:rsidRPr="00260AF8">
        <w:t>そのうえの民に息をあたえ</w:t>
      </w:r>
      <w:r w:rsidR="005B6C43">
        <w:rPr>
          <w:rFonts w:hint="eastAsia"/>
        </w:rPr>
        <w:t xml:space="preserve"> </w:t>
      </w:r>
      <w:r w:rsidR="00260AF8" w:rsidRPr="00260AF8">
        <w:t>その中をあゆむものに</w:t>
      </w:r>
      <w:r w:rsidR="00932C62">
        <w:rPr>
          <w:rFonts w:hint="eastAsia"/>
        </w:rPr>
        <w:t>霊</w:t>
      </w:r>
      <w:r w:rsidR="00260AF8" w:rsidRPr="00260AF8">
        <w:t>をあたえたもう</w:t>
      </w:r>
      <w:r w:rsidR="00260AF8" w:rsidRPr="00260AF8">
        <w:rPr>
          <w:rFonts w:hint="eastAsia"/>
        </w:rPr>
        <w:t>。</w:t>
      </w:r>
      <w:r w:rsidR="00260AF8" w:rsidRPr="00260AF8">
        <w:t>神エホバかく言</w:t>
      </w:r>
      <w:r w:rsidR="005B6C43">
        <w:rPr>
          <w:rFonts w:hint="eastAsia"/>
        </w:rPr>
        <w:t>い</w:t>
      </w:r>
      <w:r w:rsidR="00260AF8" w:rsidRPr="00260AF8">
        <w:t>給う</w:t>
      </w:r>
      <w:r w:rsidR="00260AF8" w:rsidRPr="00260AF8">
        <w:rPr>
          <w:rFonts w:hint="eastAsia"/>
        </w:rPr>
        <w:t>。</w:t>
      </w:r>
      <w:r w:rsidR="00260AF8">
        <w:rPr>
          <w:rFonts w:hint="eastAsia"/>
        </w:rPr>
        <w:t>」</w:t>
      </w:r>
      <w:r w:rsidR="003E018C" w:rsidRPr="003E018C">
        <w:rPr>
          <w:rFonts w:hint="eastAsia"/>
          <w:sz w:val="20"/>
          <w:szCs w:val="20"/>
        </w:rPr>
        <w:t>（イザヤ</w:t>
      </w:r>
      <w:r w:rsidR="003E018C" w:rsidRPr="003E018C">
        <w:rPr>
          <w:rFonts w:hint="eastAsia"/>
          <w:sz w:val="20"/>
          <w:szCs w:val="20"/>
        </w:rPr>
        <w:t>42</w:t>
      </w:r>
      <w:r w:rsidR="003E018C" w:rsidRPr="003E018C">
        <w:rPr>
          <w:rFonts w:hint="eastAsia"/>
          <w:sz w:val="20"/>
          <w:szCs w:val="20"/>
        </w:rPr>
        <w:t>･</w:t>
      </w:r>
      <w:r w:rsidR="003E018C" w:rsidRPr="003E018C">
        <w:rPr>
          <w:rFonts w:hint="eastAsia"/>
          <w:sz w:val="20"/>
          <w:szCs w:val="20"/>
        </w:rPr>
        <w:t>5</w:t>
      </w:r>
      <w:r w:rsidR="003E018C" w:rsidRPr="003E018C">
        <w:rPr>
          <w:rFonts w:hint="eastAsia"/>
          <w:sz w:val="20"/>
          <w:szCs w:val="20"/>
        </w:rPr>
        <w:t>）</w:t>
      </w:r>
    </w:p>
    <w:p w:rsidR="00260AF8" w:rsidRDefault="003E018C" w:rsidP="00260AF8">
      <w:pPr>
        <w:ind w:firstLine="240"/>
        <w:rPr>
          <w:lang w:val="ja-JP"/>
        </w:rPr>
      </w:pPr>
      <w:r>
        <w:rPr>
          <w:rFonts w:hint="eastAsia"/>
          <w:lang w:val="ja-JP"/>
        </w:rPr>
        <w:t>「息」、「気」はヘブライ語の「ネフェシュ」、「ソウル」</w:t>
      </w:r>
      <w:r w:rsidRPr="003E018C">
        <w:rPr>
          <w:rFonts w:hint="eastAsia"/>
          <w:sz w:val="20"/>
          <w:szCs w:val="20"/>
          <w:lang w:val="ja-JP"/>
        </w:rPr>
        <w:t>（英）</w:t>
      </w:r>
      <w:r>
        <w:rPr>
          <w:rFonts w:hint="eastAsia"/>
          <w:lang w:val="ja-JP"/>
        </w:rPr>
        <w:t>、「ゼーレ」</w:t>
      </w:r>
      <w:r w:rsidRPr="003E018C">
        <w:rPr>
          <w:rFonts w:hint="eastAsia"/>
          <w:sz w:val="20"/>
          <w:szCs w:val="20"/>
          <w:lang w:val="ja-JP"/>
        </w:rPr>
        <w:t>（独）</w:t>
      </w:r>
      <w:r>
        <w:rPr>
          <w:rFonts w:hint="eastAsia"/>
          <w:lang w:val="ja-JP"/>
        </w:rPr>
        <w:t>。「霊」はヘブライ語の「ルーアッハ」、「スピリット」</w:t>
      </w:r>
      <w:r w:rsidRPr="003E018C">
        <w:rPr>
          <w:rFonts w:hint="eastAsia"/>
          <w:sz w:val="20"/>
          <w:szCs w:val="20"/>
          <w:lang w:val="ja-JP"/>
        </w:rPr>
        <w:t>（英）</w:t>
      </w:r>
      <w:r>
        <w:rPr>
          <w:rFonts w:hint="eastAsia"/>
          <w:lang w:val="ja-JP"/>
        </w:rPr>
        <w:t>、「ガイスト」</w:t>
      </w:r>
      <w:r w:rsidRPr="003E018C">
        <w:rPr>
          <w:rFonts w:hint="eastAsia"/>
          <w:sz w:val="20"/>
          <w:szCs w:val="20"/>
          <w:lang w:val="ja-JP"/>
        </w:rPr>
        <w:t>（独）</w:t>
      </w:r>
      <w:r>
        <w:rPr>
          <w:rFonts w:hint="eastAsia"/>
          <w:lang w:val="ja-JP"/>
        </w:rPr>
        <w:t>。魂、気に聖霊が来ないところに本当の元気はない。エホバに全托する者は鷲の如き者になる。４３章１節、</w:t>
      </w:r>
    </w:p>
    <w:p w:rsidR="00FF728B" w:rsidRPr="00260AF8" w:rsidRDefault="003E018C" w:rsidP="003E018C">
      <w:pPr>
        <w:pStyle w:val="21"/>
        <w:ind w:left="720" w:right="720"/>
      </w:pPr>
      <w:r>
        <w:rPr>
          <w:rFonts w:hint="eastAsia"/>
        </w:rPr>
        <w:t>「</w:t>
      </w:r>
      <w:r w:rsidR="00260AF8" w:rsidRPr="003E018C">
        <w:rPr>
          <w:rFonts w:hint="eastAsia"/>
          <w:vertAlign w:val="superscript"/>
        </w:rPr>
        <w:t>１</w:t>
      </w:r>
      <w:r w:rsidR="00260AF8" w:rsidRPr="00260AF8">
        <w:t>ヤコブよ</w:t>
      </w:r>
      <w:r w:rsidR="00246BDC">
        <w:rPr>
          <w:rFonts w:hint="eastAsia"/>
        </w:rPr>
        <w:t xml:space="preserve"> </w:t>
      </w:r>
      <w:r w:rsidR="00260AF8" w:rsidRPr="00260AF8">
        <w:t>なんじを創造せるエホバいま</w:t>
      </w:r>
      <w:r w:rsidR="009145FF">
        <w:ruby>
          <w:rubyPr>
            <w:rubyAlign w:val="distributeSpace"/>
            <w:hps w:val="12"/>
            <w:hpsRaise w:val="22"/>
            <w:hpsBaseText w:val="24"/>
            <w:lid w:val="ja-JP"/>
          </w:rubyPr>
          <w:rt>
            <w:r w:rsidR="003E018C" w:rsidRPr="003E018C">
              <w:rPr>
                <w:rFonts w:ascii="ＭＳ 明朝" w:eastAsia="ＭＳ 明朝" w:hAnsi="ＭＳ 明朝" w:hint="eastAsia"/>
                <w:sz w:val="12"/>
              </w:rPr>
              <w:t>かく</w:t>
            </w:r>
          </w:rt>
          <w:rubyBase>
            <w:r w:rsidR="003E018C">
              <w:rPr>
                <w:rFonts w:hint="eastAsia"/>
              </w:rPr>
              <w:t>如此</w:t>
            </w:r>
          </w:rubyBase>
        </w:ruby>
      </w:r>
      <w:r w:rsidR="00260AF8" w:rsidRPr="00260AF8">
        <w:t>い</w:t>
      </w:r>
      <w:r w:rsidR="00260AF8" w:rsidRPr="00260AF8">
        <w:rPr>
          <w:rFonts w:hint="eastAsia"/>
        </w:rPr>
        <w:t>い</w:t>
      </w:r>
      <w:r w:rsidR="00260AF8" w:rsidRPr="00260AF8">
        <w:t>給う</w:t>
      </w:r>
      <w:r w:rsidR="00260AF8" w:rsidRPr="00260AF8">
        <w:rPr>
          <w:rFonts w:hint="eastAsia"/>
        </w:rPr>
        <w:t>。</w:t>
      </w:r>
      <w:r w:rsidR="00260AF8" w:rsidRPr="00260AF8">
        <w:t>イスラエルよ</w:t>
      </w:r>
      <w:r w:rsidR="00246BDC">
        <w:rPr>
          <w:rFonts w:hint="eastAsia"/>
        </w:rPr>
        <w:t xml:space="preserve"> </w:t>
      </w:r>
      <w:r w:rsidR="00260AF8" w:rsidRPr="00260AF8">
        <w:t>汝をつくれるもの今かく言</w:t>
      </w:r>
      <w:r w:rsidR="005B6C43">
        <w:rPr>
          <w:rFonts w:hint="eastAsia"/>
        </w:rPr>
        <w:t>い</w:t>
      </w:r>
      <w:r w:rsidR="00260AF8" w:rsidRPr="00260AF8">
        <w:t>給う</w:t>
      </w:r>
      <w:r w:rsidR="00260AF8" w:rsidRPr="00260AF8">
        <w:rPr>
          <w:rFonts w:hint="eastAsia"/>
        </w:rPr>
        <w:t>。</w:t>
      </w:r>
      <w:r w:rsidR="00260AF8" w:rsidRPr="00260AF8">
        <w:t>おそるるなかれ</w:t>
      </w:r>
      <w:r w:rsidR="00246BDC">
        <w:rPr>
          <w:rFonts w:hint="eastAsia"/>
        </w:rPr>
        <w:t xml:space="preserve"> </w:t>
      </w:r>
      <w:r w:rsidR="00260AF8" w:rsidRPr="00260AF8">
        <w:t>我なんじを</w:t>
      </w:r>
      <w:r w:rsidR="009145FF">
        <w:ruby>
          <w:rubyPr>
            <w:rubyAlign w:val="distributeSpace"/>
            <w:hps w:val="12"/>
            <w:hpsRaise w:val="22"/>
            <w:hpsBaseText w:val="24"/>
            <w:lid w:val="ja-JP"/>
          </w:rubyPr>
          <w:rt>
            <w:r w:rsidR="003E018C" w:rsidRPr="003E018C">
              <w:rPr>
                <w:rFonts w:ascii="ＭＳ 明朝" w:eastAsia="ＭＳ 明朝" w:hAnsi="ＭＳ 明朝" w:hint="eastAsia"/>
                <w:sz w:val="12"/>
              </w:rPr>
              <w:t>あがな</w:t>
            </w:r>
          </w:rt>
          <w:rubyBase>
            <w:r w:rsidR="003E018C">
              <w:rPr>
                <w:rFonts w:hint="eastAsia"/>
              </w:rPr>
              <w:t>贖</w:t>
            </w:r>
          </w:rubyBase>
        </w:ruby>
      </w:r>
      <w:r w:rsidR="00260AF8" w:rsidRPr="00260AF8">
        <w:rPr>
          <w:rFonts w:hint="eastAsia"/>
        </w:rPr>
        <w:t>え</w:t>
      </w:r>
      <w:r w:rsidR="00260AF8" w:rsidRPr="00260AF8">
        <w:t>り</w:t>
      </w:r>
      <w:r w:rsidR="00260AF8" w:rsidRPr="00260AF8">
        <w:rPr>
          <w:rFonts w:hint="eastAsia"/>
        </w:rPr>
        <w:t>。</w:t>
      </w:r>
      <w:r w:rsidR="00260AF8" w:rsidRPr="00260AF8">
        <w:t>我なんじの名をよべり</w:t>
      </w:r>
      <w:r w:rsidR="00246BDC">
        <w:rPr>
          <w:rFonts w:hint="eastAsia"/>
        </w:rPr>
        <w:t xml:space="preserve"> </w:t>
      </w:r>
      <w:r w:rsidR="00260AF8" w:rsidRPr="00260AF8">
        <w:t>汝はわが</w:t>
      </w:r>
      <w:r w:rsidR="009145FF">
        <w:ruby>
          <w:rubyPr>
            <w:rubyAlign w:val="distributeSpace"/>
            <w:hps w:val="12"/>
            <w:hpsRaise w:val="22"/>
            <w:hpsBaseText w:val="24"/>
            <w:lid w:val="ja-JP"/>
          </w:rubyPr>
          <w:rt>
            <w:r w:rsidR="003E018C" w:rsidRPr="003E018C">
              <w:rPr>
                <w:rFonts w:ascii="ＭＳ 明朝" w:eastAsia="ＭＳ 明朝" w:hAnsi="ＭＳ 明朝" w:hint="eastAsia"/>
                <w:sz w:val="12"/>
              </w:rPr>
              <w:t>もの</w:t>
            </w:r>
          </w:rt>
          <w:rubyBase>
            <w:r w:rsidR="003E018C">
              <w:rPr>
                <w:rFonts w:hint="eastAsia"/>
              </w:rPr>
              <w:t>有</w:t>
            </w:r>
          </w:rubyBase>
        </w:ruby>
      </w:r>
      <w:r w:rsidR="00260AF8" w:rsidRPr="00260AF8">
        <w:t>なり</w:t>
      </w:r>
      <w:r w:rsidR="00260AF8" w:rsidRPr="00260AF8">
        <w:rPr>
          <w:rFonts w:hint="eastAsia"/>
        </w:rPr>
        <w:t>。</w:t>
      </w:r>
      <w:r>
        <w:rPr>
          <w:rFonts w:hint="eastAsia"/>
        </w:rPr>
        <w:t>」</w:t>
      </w:r>
      <w:r w:rsidRPr="003E018C">
        <w:rPr>
          <w:rFonts w:hint="eastAsia"/>
          <w:sz w:val="20"/>
          <w:szCs w:val="20"/>
        </w:rPr>
        <w:t>（イザヤ</w:t>
      </w:r>
      <w:r w:rsidRPr="003E018C">
        <w:rPr>
          <w:rFonts w:hint="eastAsia"/>
          <w:sz w:val="20"/>
          <w:szCs w:val="20"/>
        </w:rPr>
        <w:t>43</w:t>
      </w:r>
      <w:r w:rsidRPr="003E018C">
        <w:rPr>
          <w:rFonts w:hint="eastAsia"/>
          <w:sz w:val="20"/>
          <w:szCs w:val="20"/>
        </w:rPr>
        <w:t>･</w:t>
      </w:r>
      <w:r w:rsidRPr="003E018C">
        <w:rPr>
          <w:rFonts w:hint="eastAsia"/>
          <w:sz w:val="20"/>
          <w:szCs w:val="20"/>
        </w:rPr>
        <w:t>1</w:t>
      </w:r>
      <w:r w:rsidRPr="003E018C">
        <w:rPr>
          <w:rFonts w:hint="eastAsia"/>
          <w:sz w:val="20"/>
          <w:szCs w:val="20"/>
        </w:rPr>
        <w:t>）</w:t>
      </w:r>
    </w:p>
    <w:p w:rsidR="00E141B2" w:rsidRDefault="00E141B2" w:rsidP="003E018C">
      <w:pPr>
        <w:ind w:firstLine="240"/>
        <w:rPr>
          <w:lang w:val="ja-JP"/>
        </w:rPr>
      </w:pPr>
      <w:r>
        <w:rPr>
          <w:rFonts w:hint="eastAsia"/>
          <w:lang w:val="ja-JP"/>
        </w:rPr>
        <w:lastRenderedPageBreak/>
        <w:t>これはもう完了ですよ。「お前を贖った」と</w:t>
      </w:r>
      <w:r w:rsidR="001A7699">
        <w:rPr>
          <w:rFonts w:hint="eastAsia"/>
          <w:lang w:val="ja-JP"/>
        </w:rPr>
        <w:t>いう</w:t>
      </w:r>
      <w:r>
        <w:rPr>
          <w:rFonts w:hint="eastAsia"/>
          <w:lang w:val="ja-JP"/>
        </w:rPr>
        <w:t>。罪からの解放、患難からの解放。これが贖いという意味を持つ。患難と罪からの救い出し。だから、出エジプトも出バビロニヤも贖いなんです。身代金で買い取ったりすることも「あがない」です。ホセアもそのことをやった。そして、</w:t>
      </w:r>
    </w:p>
    <w:p w:rsidR="00E141B2" w:rsidRDefault="00E141B2" w:rsidP="00E141B2">
      <w:pPr>
        <w:pStyle w:val="21"/>
        <w:ind w:left="720" w:right="720"/>
      </w:pPr>
      <w:r>
        <w:rPr>
          <w:rFonts w:hint="eastAsia"/>
        </w:rPr>
        <w:t>「お前の名を呼んでいる」</w:t>
      </w:r>
    </w:p>
    <w:p w:rsidR="00E141B2" w:rsidRDefault="00E141B2" w:rsidP="003E018C">
      <w:pPr>
        <w:ind w:firstLine="240"/>
        <w:rPr>
          <w:lang w:val="ja-JP"/>
        </w:rPr>
      </w:pPr>
      <w:r>
        <w:rPr>
          <w:rFonts w:hint="eastAsia"/>
          <w:lang w:val="ja-JP"/>
        </w:rPr>
        <w:t>と。</w:t>
      </w:r>
      <w:r w:rsidR="007B2117">
        <w:rPr>
          <w:rFonts w:hint="eastAsia"/>
          <w:lang w:val="ja-JP"/>
        </w:rPr>
        <w:t>神さまは皆さん一人びとりの名前を呼んでいる。</w:t>
      </w:r>
    </w:p>
    <w:p w:rsidR="007B2117" w:rsidRDefault="007B2117" w:rsidP="007B2117">
      <w:pPr>
        <w:pStyle w:val="21"/>
        <w:ind w:left="720" w:right="720"/>
      </w:pPr>
      <w:r>
        <w:rPr>
          <w:rFonts w:hint="eastAsia"/>
        </w:rPr>
        <w:t>「汝はわが</w:t>
      </w:r>
      <w:r w:rsidR="009145FF">
        <w:ruby>
          <w:rubyPr>
            <w:rubyAlign w:val="distributeSpace"/>
            <w:hps w:val="12"/>
            <w:hpsRaise w:val="22"/>
            <w:hpsBaseText w:val="24"/>
            <w:lid w:val="ja-JP"/>
          </w:rubyPr>
          <w:rt>
            <w:r w:rsidR="005B6C43" w:rsidRPr="005B6C43">
              <w:rPr>
                <w:rFonts w:ascii="ＭＳ 明朝" w:eastAsia="ＭＳ 明朝" w:hAnsi="ＭＳ 明朝" w:hint="eastAsia"/>
                <w:sz w:val="12"/>
              </w:rPr>
              <w:t>もの</w:t>
            </w:r>
          </w:rt>
          <w:rubyBase>
            <w:r w:rsidR="005B6C43">
              <w:rPr>
                <w:rFonts w:hint="eastAsia"/>
              </w:rPr>
              <w:t>有</w:t>
            </w:r>
          </w:rubyBase>
        </w:ruby>
      </w:r>
      <w:r>
        <w:rPr>
          <w:rFonts w:hint="eastAsia"/>
        </w:rPr>
        <w:t>なり」</w:t>
      </w:r>
    </w:p>
    <w:p w:rsidR="007B2117" w:rsidRDefault="007B2117" w:rsidP="007B2117">
      <w:pPr>
        <w:pStyle w:val="aff0"/>
        <w:ind w:left="480" w:right="480"/>
        <w:rPr>
          <w:lang w:val="ja-JP"/>
        </w:rPr>
      </w:pPr>
      <w:r>
        <w:rPr>
          <w:rFonts w:hint="eastAsia"/>
          <w:lang w:val="ja-JP"/>
        </w:rPr>
        <w:t>「私がお前の主格だぞ、お前は私の客体だぞ」</w:t>
      </w:r>
    </w:p>
    <w:p w:rsidR="001A7699" w:rsidRDefault="007B2117" w:rsidP="003E018C">
      <w:pPr>
        <w:ind w:firstLine="240"/>
        <w:rPr>
          <w:lang w:val="ja-JP"/>
        </w:rPr>
      </w:pPr>
      <w:r>
        <w:rPr>
          <w:rFonts w:hint="eastAsia"/>
          <w:lang w:val="ja-JP"/>
        </w:rPr>
        <w:t>と。神さまのものになる。神さまの方は有で、こちらは無なんだ。</w:t>
      </w:r>
    </w:p>
    <w:p w:rsidR="007B2117" w:rsidRDefault="007B2117" w:rsidP="003E018C">
      <w:pPr>
        <w:ind w:firstLine="240"/>
        <w:rPr>
          <w:lang w:val="ja-JP"/>
        </w:rPr>
      </w:pPr>
      <w:r>
        <w:rPr>
          <w:rFonts w:hint="eastAsia"/>
          <w:lang w:val="ja-JP"/>
        </w:rPr>
        <w:t>もうひとつ新約的な言でいえば、ヨハネ伝１５章あたりの言でいえば、</w:t>
      </w:r>
    </w:p>
    <w:p w:rsidR="007B2117" w:rsidRDefault="007B2117" w:rsidP="007B2117">
      <w:pPr>
        <w:pStyle w:val="21"/>
        <w:ind w:left="720" w:right="720"/>
      </w:pPr>
      <w:r>
        <w:rPr>
          <w:rFonts w:hint="eastAsia"/>
        </w:rPr>
        <w:t>「我汝を愛す」</w:t>
      </w:r>
    </w:p>
    <w:p w:rsidR="007B2117" w:rsidRDefault="007B2117" w:rsidP="003E018C">
      <w:pPr>
        <w:ind w:firstLine="240"/>
        <w:rPr>
          <w:lang w:val="ja-JP"/>
        </w:rPr>
      </w:pPr>
      <w:r>
        <w:rPr>
          <w:rFonts w:hint="eastAsia"/>
          <w:lang w:val="ja-JP"/>
        </w:rPr>
        <w:t>ということ。キリストの言、</w:t>
      </w:r>
    </w:p>
    <w:p w:rsidR="007B2117" w:rsidRDefault="007B2117" w:rsidP="007B2117">
      <w:pPr>
        <w:pStyle w:val="21"/>
        <w:ind w:left="720" w:right="720"/>
      </w:pPr>
      <w:r>
        <w:rPr>
          <w:rFonts w:hint="eastAsia"/>
        </w:rPr>
        <w:t>「父の私を愛する如く、私もお前たちを愛する」</w:t>
      </w:r>
    </w:p>
    <w:p w:rsidR="007B2117" w:rsidRDefault="007B2117" w:rsidP="003E018C">
      <w:pPr>
        <w:ind w:firstLine="240"/>
        <w:rPr>
          <w:lang w:val="ja-JP"/>
        </w:rPr>
      </w:pPr>
      <w:r>
        <w:rPr>
          <w:rFonts w:hint="eastAsia"/>
          <w:lang w:val="ja-JP"/>
        </w:rPr>
        <w:t>という。「</w:t>
      </w:r>
      <w:r w:rsidR="009145FF">
        <w:rPr>
          <w:lang w:val="ja-JP"/>
        </w:rPr>
        <w:ruby>
          <w:rubyPr>
            <w:rubyAlign w:val="distributeSpace"/>
            <w:hps w:val="12"/>
            <w:hpsRaise w:val="22"/>
            <w:hpsBaseText w:val="24"/>
            <w:lid w:val="ja-JP"/>
          </w:rubyPr>
          <w:rt>
            <w:r w:rsidR="007B2117" w:rsidRPr="007B2117">
              <w:rPr>
                <w:rFonts w:ascii="ＭＳ 明朝" w:eastAsia="ＭＳ 明朝" w:hAnsi="ＭＳ 明朝" w:hint="eastAsia"/>
                <w:sz w:val="12"/>
                <w:lang w:val="ja-JP"/>
              </w:rPr>
              <w:t>もの</w:t>
            </w:r>
          </w:rt>
          <w:rubyBase>
            <w:r w:rsidR="007B2117">
              <w:rPr>
                <w:rFonts w:hint="eastAsia"/>
                <w:lang w:val="ja-JP"/>
              </w:rPr>
              <w:t>有</w:t>
            </w:r>
          </w:rubyBase>
        </w:ruby>
      </w:r>
      <w:r>
        <w:rPr>
          <w:rFonts w:hint="eastAsia"/>
          <w:lang w:val="ja-JP"/>
        </w:rPr>
        <w:t>なり」ということの内容は「愛しているぞ」ということ</w:t>
      </w:r>
      <w:r w:rsidR="001A7699">
        <w:rPr>
          <w:rFonts w:hint="eastAsia"/>
          <w:lang w:val="ja-JP"/>
        </w:rPr>
        <w:t>です</w:t>
      </w:r>
      <w:r>
        <w:rPr>
          <w:rFonts w:hint="eastAsia"/>
          <w:lang w:val="ja-JP"/>
        </w:rPr>
        <w:t>。４節、</w:t>
      </w:r>
    </w:p>
    <w:p w:rsidR="007B2117" w:rsidRPr="007B2117" w:rsidRDefault="007B2117" w:rsidP="007B2117">
      <w:pPr>
        <w:pStyle w:val="21"/>
        <w:ind w:left="720" w:right="720"/>
      </w:pPr>
      <w:r w:rsidRPr="007B2117">
        <w:rPr>
          <w:rFonts w:hint="eastAsia"/>
        </w:rPr>
        <w:t>「</w:t>
      </w:r>
      <w:r w:rsidRPr="007B2117">
        <w:rPr>
          <w:rFonts w:hint="eastAsia"/>
          <w:vertAlign w:val="superscript"/>
        </w:rPr>
        <w:t>４</w:t>
      </w:r>
      <w:r w:rsidRPr="007B2117">
        <w:t>われ</w:t>
      </w:r>
      <w:r w:rsidR="009145FF">
        <w:ruby>
          <w:rubyPr>
            <w:rubyAlign w:val="distributeSpace"/>
            <w:hps w:val="12"/>
            <w:hpsRaise w:val="22"/>
            <w:hpsBaseText w:val="24"/>
            <w:lid w:val="ja-JP"/>
          </w:rubyPr>
          <w:rt>
            <w:r w:rsidR="007B2117" w:rsidRPr="007B2117">
              <w:rPr>
                <w:rFonts w:ascii="ＭＳ 明朝" w:eastAsia="ＭＳ 明朝" w:hAnsi="ＭＳ 明朝" w:hint="eastAsia"/>
                <w:sz w:val="12"/>
              </w:rPr>
              <w:t>み</w:t>
            </w:r>
          </w:rt>
          <w:rubyBase>
            <w:r w:rsidR="007B2117">
              <w:rPr>
                <w:rFonts w:hint="eastAsia"/>
              </w:rPr>
              <w:t>看</w:t>
            </w:r>
          </w:rubyBase>
        </w:ruby>
      </w:r>
      <w:r w:rsidRPr="007B2117">
        <w:t>てなんじを宝とし尊きものとして亦なんじを愛す</w:t>
      </w:r>
      <w:r w:rsidRPr="007B2117">
        <w:rPr>
          <w:rFonts w:hint="eastAsia"/>
        </w:rPr>
        <w:t>。</w:t>
      </w:r>
      <w:r w:rsidRPr="007B2117">
        <w:t>この故にわれ人をもてなんじにか</w:t>
      </w:r>
      <w:r w:rsidRPr="007B2117">
        <w:rPr>
          <w:rFonts w:hint="eastAsia"/>
        </w:rPr>
        <w:t>え</w:t>
      </w:r>
      <w:r>
        <w:rPr>
          <w:rFonts w:hint="eastAsia"/>
        </w:rPr>
        <w:t xml:space="preserve">　</w:t>
      </w:r>
      <w:r w:rsidRPr="007B2117">
        <w:t>民をなんじの命にかえん</w:t>
      </w:r>
      <w:r w:rsidRPr="007B2117">
        <w:rPr>
          <w:rFonts w:hint="eastAsia"/>
        </w:rPr>
        <w:t>。」</w:t>
      </w:r>
      <w:r w:rsidRPr="007B2117">
        <w:rPr>
          <w:rFonts w:hint="eastAsia"/>
          <w:sz w:val="20"/>
          <w:szCs w:val="20"/>
        </w:rPr>
        <w:t>（イザヤ</w:t>
      </w:r>
      <w:r w:rsidRPr="007B2117">
        <w:rPr>
          <w:rFonts w:hint="eastAsia"/>
          <w:sz w:val="20"/>
          <w:szCs w:val="20"/>
        </w:rPr>
        <w:t>43</w:t>
      </w:r>
      <w:r w:rsidRPr="007B2117">
        <w:rPr>
          <w:rFonts w:hint="eastAsia"/>
          <w:sz w:val="20"/>
          <w:szCs w:val="20"/>
        </w:rPr>
        <w:t>･</w:t>
      </w:r>
      <w:r w:rsidRPr="007B2117">
        <w:rPr>
          <w:rFonts w:hint="eastAsia"/>
          <w:sz w:val="20"/>
          <w:szCs w:val="20"/>
        </w:rPr>
        <w:t>4</w:t>
      </w:r>
      <w:r w:rsidRPr="007B2117">
        <w:rPr>
          <w:rFonts w:hint="eastAsia"/>
          <w:sz w:val="20"/>
          <w:szCs w:val="20"/>
        </w:rPr>
        <w:t>）</w:t>
      </w:r>
    </w:p>
    <w:p w:rsidR="005B6C43" w:rsidRDefault="005B6C43" w:rsidP="005B6C43">
      <w:pPr>
        <w:pStyle w:val="aff0"/>
        <w:ind w:left="480" w:right="480"/>
        <w:rPr>
          <w:lang w:val="ja-JP"/>
        </w:rPr>
      </w:pPr>
      <w:r>
        <w:rPr>
          <w:rFonts w:hint="eastAsia"/>
          <w:lang w:val="ja-JP"/>
        </w:rPr>
        <w:t>「</w:t>
      </w:r>
      <w:r w:rsidR="007B2117">
        <w:rPr>
          <w:rFonts w:hint="eastAsia"/>
          <w:lang w:val="ja-JP"/>
        </w:rPr>
        <w:t>私の宝だ、私の尊いものだ、私は汝を愛している</w:t>
      </w:r>
      <w:r>
        <w:rPr>
          <w:rFonts w:hint="eastAsia"/>
          <w:lang w:val="ja-JP"/>
        </w:rPr>
        <w:t>」</w:t>
      </w:r>
    </w:p>
    <w:p w:rsidR="007B2117" w:rsidRDefault="005B6C43" w:rsidP="003E018C">
      <w:pPr>
        <w:ind w:firstLine="240"/>
        <w:rPr>
          <w:lang w:val="ja-JP"/>
        </w:rPr>
      </w:pPr>
      <w:r>
        <w:rPr>
          <w:rFonts w:hint="eastAsia"/>
          <w:lang w:val="ja-JP"/>
        </w:rPr>
        <w:t>と</w:t>
      </w:r>
      <w:r w:rsidR="007B2117">
        <w:rPr>
          <w:rFonts w:hint="eastAsia"/>
          <w:lang w:val="ja-JP"/>
        </w:rPr>
        <w:t>。だけれども、選ばれたことには、使命がある。選ばれたのは、神さまの恵みを伝え、神さまの霊を伝える使命と責任を負わされている。それはまた光栄でもある。</w:t>
      </w:r>
    </w:p>
    <w:p w:rsidR="007B2117" w:rsidRDefault="007B2117" w:rsidP="003E018C">
      <w:pPr>
        <w:ind w:firstLine="240"/>
        <w:rPr>
          <w:lang w:val="ja-JP"/>
        </w:rPr>
      </w:pPr>
      <w:r>
        <w:rPr>
          <w:rFonts w:hint="eastAsia"/>
          <w:lang w:val="ja-JP"/>
        </w:rPr>
        <w:t>イザヤ書１９章２４～２５節、</w:t>
      </w:r>
    </w:p>
    <w:p w:rsidR="007B2117" w:rsidRDefault="007B2117" w:rsidP="00F80058">
      <w:pPr>
        <w:pStyle w:val="21"/>
        <w:ind w:left="720" w:right="720"/>
      </w:pPr>
      <w:r w:rsidRPr="00F80058">
        <w:rPr>
          <w:rFonts w:hint="eastAsia"/>
        </w:rPr>
        <w:t>「</w:t>
      </w:r>
      <w:r w:rsidR="00F80058" w:rsidRPr="00F80058">
        <w:rPr>
          <w:vertAlign w:val="superscript"/>
        </w:rPr>
        <w:t>24</w:t>
      </w:r>
      <w:r w:rsidR="00F80058" w:rsidRPr="00F80058">
        <w:t>その日イスラエルはエジプトとアツスリヤとを共にし</w:t>
      </w:r>
      <w:r w:rsidR="005B6C43">
        <w:rPr>
          <w:rFonts w:hint="eastAsia"/>
        </w:rPr>
        <w:t xml:space="preserve"> </w:t>
      </w:r>
      <w:r w:rsidR="00F80058" w:rsidRPr="00F80058">
        <w:t>三</w:t>
      </w:r>
      <w:r w:rsidR="00F80058">
        <w:rPr>
          <w:rFonts w:hint="eastAsia"/>
        </w:rPr>
        <w:t>つ</w:t>
      </w:r>
      <w:r w:rsidR="00F80058" w:rsidRPr="00F80058">
        <w:t>あいならび</w:t>
      </w:r>
      <w:r w:rsidR="005B6C43">
        <w:rPr>
          <w:rFonts w:hint="eastAsia"/>
        </w:rPr>
        <w:t xml:space="preserve"> </w:t>
      </w:r>
      <w:r w:rsidR="00F80058" w:rsidRPr="00F80058">
        <w:t>地のうえにて</w:t>
      </w:r>
      <w:r w:rsidR="009145FF">
        <w:ruby>
          <w:rubyPr>
            <w:rubyAlign w:val="distributeSpace"/>
            <w:hps w:val="12"/>
            <w:hpsRaise w:val="22"/>
            <w:hpsBaseText w:val="24"/>
            <w:lid w:val="ja-JP"/>
          </w:rubyPr>
          <w:rt>
            <w:r w:rsidR="00F80058" w:rsidRPr="00F80058">
              <w:rPr>
                <w:rFonts w:ascii="ＭＳ 明朝" w:eastAsia="ＭＳ 明朝" w:hAnsi="ＭＳ 明朝" w:hint="eastAsia"/>
                <w:sz w:val="12"/>
              </w:rPr>
              <w:t>さいわい</w:t>
            </w:r>
          </w:rt>
          <w:rubyBase>
            <w:r w:rsidR="00F80058">
              <w:rPr>
                <w:rFonts w:hint="eastAsia"/>
              </w:rPr>
              <w:t>福祉</w:t>
            </w:r>
          </w:rubyBase>
        </w:ruby>
      </w:r>
      <w:r w:rsidR="00F80058" w:rsidRPr="00F80058">
        <w:t>をうくる者となるべし</w:t>
      </w:r>
      <w:r w:rsidR="00F80058" w:rsidRPr="00F80058">
        <w:rPr>
          <w:rFonts w:hint="eastAsia"/>
        </w:rPr>
        <w:t>。</w:t>
      </w:r>
      <w:r w:rsidR="00F80058" w:rsidRPr="00F80058">
        <w:rPr>
          <w:vertAlign w:val="superscript"/>
        </w:rPr>
        <w:t>25</w:t>
      </w:r>
      <w:r w:rsidR="00F80058" w:rsidRPr="00F80058">
        <w:t>万軍のエホバこれを祝して言</w:t>
      </w:r>
      <w:r w:rsidR="00F80058">
        <w:rPr>
          <w:rFonts w:hint="eastAsia"/>
        </w:rPr>
        <w:t>い</w:t>
      </w:r>
      <w:r w:rsidR="00F80058" w:rsidRPr="00F80058">
        <w:t>たまわく</w:t>
      </w:r>
      <w:r w:rsidR="00F80058" w:rsidRPr="00F80058">
        <w:t xml:space="preserve"> </w:t>
      </w:r>
      <w:r w:rsidR="00F80058" w:rsidRPr="00F80058">
        <w:t>わが民なるエジプト</w:t>
      </w:r>
      <w:r w:rsidR="005B6C43">
        <w:rPr>
          <w:rFonts w:hint="eastAsia"/>
        </w:rPr>
        <w:t xml:space="preserve"> </w:t>
      </w:r>
      <w:r w:rsidR="00F80058" w:rsidRPr="00F80058">
        <w:t>わが手の</w:t>
      </w:r>
      <w:r w:rsidR="009145FF">
        <w:ruby>
          <w:rubyPr>
            <w:rubyAlign w:val="distributeSpace"/>
            <w:hps w:val="12"/>
            <w:hpsRaise w:val="22"/>
            <w:hpsBaseText w:val="24"/>
            <w:lid w:val="ja-JP"/>
          </w:rubyPr>
          <w:rt>
            <w:r w:rsidR="00F80058" w:rsidRPr="00F80058">
              <w:rPr>
                <w:rFonts w:ascii="ＭＳ 明朝" w:eastAsia="ＭＳ 明朝" w:hAnsi="ＭＳ 明朝" w:hint="eastAsia"/>
                <w:sz w:val="12"/>
              </w:rPr>
              <w:t>わざ</w:t>
            </w:r>
          </w:rt>
          <w:rubyBase>
            <w:r w:rsidR="00F80058">
              <w:rPr>
                <w:rFonts w:hint="eastAsia"/>
              </w:rPr>
              <w:t>工</w:t>
            </w:r>
          </w:rubyBase>
        </w:ruby>
      </w:r>
      <w:r w:rsidR="00F80058" w:rsidRPr="00F80058">
        <w:t>なるアツスリヤ</w:t>
      </w:r>
      <w:r w:rsidR="005B6C43">
        <w:rPr>
          <w:rFonts w:hint="eastAsia"/>
        </w:rPr>
        <w:t xml:space="preserve"> </w:t>
      </w:r>
      <w:r w:rsidR="00F80058" w:rsidRPr="00F80058">
        <w:t>わが産</w:t>
      </w:r>
      <w:r w:rsidR="00F80058" w:rsidRPr="00F80058">
        <w:rPr>
          <w:rFonts w:hint="eastAsia"/>
        </w:rPr>
        <w:t>業なるイスラエルは</w:t>
      </w:r>
      <w:r w:rsidR="009145FF">
        <w:ruby>
          <w:rubyPr>
            <w:rubyAlign w:val="distributeSpace"/>
            <w:hps w:val="12"/>
            <w:hpsRaise w:val="22"/>
            <w:hpsBaseText w:val="24"/>
            <w:lid w:val="ja-JP"/>
          </w:rubyPr>
          <w:rt>
            <w:r w:rsidR="00F80058" w:rsidRPr="00F80058">
              <w:rPr>
                <w:rFonts w:ascii="ＭＳ 明朝" w:eastAsia="ＭＳ 明朝" w:hAnsi="ＭＳ 明朝" w:hint="eastAsia"/>
                <w:sz w:val="12"/>
              </w:rPr>
              <w:t>さいわ</w:t>
            </w:r>
          </w:rt>
          <w:rubyBase>
            <w:r w:rsidR="00F80058">
              <w:rPr>
                <w:rFonts w:hint="eastAsia"/>
              </w:rPr>
              <w:t>福</w:t>
            </w:r>
          </w:rubyBase>
        </w:ruby>
      </w:r>
      <w:r w:rsidR="00F80058" w:rsidRPr="00F80058">
        <w:rPr>
          <w:rFonts w:hint="eastAsia"/>
        </w:rPr>
        <w:t>いなるかな。</w:t>
      </w:r>
      <w:r>
        <w:rPr>
          <w:rFonts w:hint="eastAsia"/>
        </w:rPr>
        <w:t>」</w:t>
      </w:r>
      <w:r w:rsidR="00F80058" w:rsidRPr="00F80058">
        <w:rPr>
          <w:rFonts w:hint="eastAsia"/>
          <w:sz w:val="20"/>
          <w:szCs w:val="20"/>
        </w:rPr>
        <w:t>（イザヤ</w:t>
      </w:r>
      <w:r w:rsidR="00F80058" w:rsidRPr="00F80058">
        <w:rPr>
          <w:rFonts w:hint="eastAsia"/>
          <w:sz w:val="20"/>
          <w:szCs w:val="20"/>
        </w:rPr>
        <w:t>19</w:t>
      </w:r>
      <w:r w:rsidR="00F80058" w:rsidRPr="00F80058">
        <w:rPr>
          <w:rFonts w:hint="eastAsia"/>
          <w:sz w:val="20"/>
          <w:szCs w:val="20"/>
        </w:rPr>
        <w:t>･</w:t>
      </w:r>
      <w:r w:rsidR="00F80058" w:rsidRPr="00F80058">
        <w:rPr>
          <w:rFonts w:hint="eastAsia"/>
          <w:sz w:val="20"/>
          <w:szCs w:val="20"/>
        </w:rPr>
        <w:t>24</w:t>
      </w:r>
      <w:r w:rsidR="00F80058" w:rsidRPr="00F80058">
        <w:rPr>
          <w:rFonts w:hint="eastAsia"/>
          <w:sz w:val="20"/>
          <w:szCs w:val="20"/>
        </w:rPr>
        <w:t>～</w:t>
      </w:r>
      <w:r w:rsidR="00F80058" w:rsidRPr="00F80058">
        <w:rPr>
          <w:rFonts w:hint="eastAsia"/>
          <w:sz w:val="20"/>
          <w:szCs w:val="20"/>
        </w:rPr>
        <w:t>25</w:t>
      </w:r>
      <w:r w:rsidR="00F80058" w:rsidRPr="00F80058">
        <w:rPr>
          <w:rFonts w:hint="eastAsia"/>
          <w:sz w:val="20"/>
          <w:szCs w:val="20"/>
        </w:rPr>
        <w:t>）</w:t>
      </w:r>
    </w:p>
    <w:p w:rsidR="007B2117" w:rsidRDefault="00FE5A0D" w:rsidP="003E018C">
      <w:pPr>
        <w:ind w:firstLine="240"/>
        <w:rPr>
          <w:lang w:val="ja-JP"/>
        </w:rPr>
      </w:pPr>
      <w:r>
        <w:rPr>
          <w:rFonts w:hint="eastAsia"/>
          <w:lang w:val="ja-JP"/>
        </w:rPr>
        <w:t>驚くべきことが書いてある。これは終末的な言です。突き抜けています。選びのイスラエルはこのような平和の基となる。福祉のもととなる。そのことはエレミヤ記４章２節にも出ている。</w:t>
      </w:r>
    </w:p>
    <w:p w:rsidR="00FE5A0D" w:rsidRPr="00246BDC" w:rsidRDefault="00FE5A0D" w:rsidP="00FE5A0D">
      <w:pPr>
        <w:pStyle w:val="21"/>
        <w:ind w:left="720" w:right="720"/>
        <w:rPr>
          <w:sz w:val="20"/>
          <w:szCs w:val="20"/>
        </w:rPr>
      </w:pPr>
      <w:r w:rsidRPr="00FE5A0D">
        <w:rPr>
          <w:rFonts w:hint="eastAsia"/>
        </w:rPr>
        <w:t>「</w:t>
      </w:r>
      <w:r w:rsidRPr="00FE5A0D">
        <w:rPr>
          <w:vertAlign w:val="superscript"/>
        </w:rPr>
        <w:t>2</w:t>
      </w:r>
      <w:r w:rsidRPr="00FE5A0D">
        <w:t>かつ汝は</w:t>
      </w:r>
      <w:r w:rsidR="009145FF">
        <w:ruby>
          <w:rubyPr>
            <w:rubyAlign w:val="distributeSpace"/>
            <w:hps w:val="12"/>
            <w:hpsRaise w:val="22"/>
            <w:hpsBaseText w:val="24"/>
            <w:lid w:val="ja-JP"/>
          </w:rubyPr>
          <w:rt>
            <w:r w:rsidR="00246BDC" w:rsidRPr="00246BDC">
              <w:rPr>
                <w:rFonts w:ascii="ＭＳ 明朝" w:eastAsia="ＭＳ 明朝" w:hAnsi="ＭＳ 明朝" w:hint="eastAsia"/>
                <w:sz w:val="12"/>
              </w:rPr>
              <w:t>まこと</w:t>
            </w:r>
          </w:rt>
          <w:rubyBase>
            <w:r w:rsidR="00246BDC">
              <w:rPr>
                <w:rFonts w:hint="eastAsia"/>
              </w:rPr>
              <w:t>真実</w:t>
            </w:r>
          </w:rubyBase>
        </w:ruby>
      </w:r>
      <w:r w:rsidRPr="00FE5A0D">
        <w:t>と</w:t>
      </w:r>
      <w:r w:rsidR="009145FF">
        <w:ruby>
          <w:rubyPr>
            <w:rubyAlign w:val="distributeSpace"/>
            <w:hps w:val="12"/>
            <w:hpsRaise w:val="22"/>
            <w:hpsBaseText w:val="24"/>
            <w:lid w:val="ja-JP"/>
          </w:rubyPr>
          <w:rt>
            <w:r w:rsidR="00246BDC" w:rsidRPr="00246BDC">
              <w:rPr>
                <w:rFonts w:ascii="ＭＳ 明朝" w:eastAsia="ＭＳ 明朝" w:hAnsi="ＭＳ 明朝" w:hint="eastAsia"/>
                <w:sz w:val="12"/>
              </w:rPr>
              <w:t>なおき</w:t>
            </w:r>
          </w:rt>
          <w:rubyBase>
            <w:r w:rsidR="00246BDC">
              <w:rPr>
                <w:rFonts w:hint="eastAsia"/>
              </w:rPr>
              <w:t>正直</w:t>
            </w:r>
          </w:rubyBase>
        </w:ruby>
      </w:r>
      <w:r w:rsidRPr="00FE5A0D">
        <w:t>と</w:t>
      </w:r>
      <w:r w:rsidR="009145FF">
        <w:ruby>
          <w:rubyPr>
            <w:rubyAlign w:val="distributeSpace"/>
            <w:hps w:val="12"/>
            <w:hpsRaise w:val="22"/>
            <w:hpsBaseText w:val="24"/>
            <w:lid w:val="ja-JP"/>
          </w:rubyPr>
          <w:rt>
            <w:r w:rsidR="00246BDC" w:rsidRPr="00246BDC">
              <w:rPr>
                <w:rFonts w:ascii="ＭＳ 明朝" w:eastAsia="ＭＳ 明朝" w:hAnsi="ＭＳ 明朝" w:hint="eastAsia"/>
                <w:sz w:val="12"/>
              </w:rPr>
              <w:t>ただしき</w:t>
            </w:r>
          </w:rt>
          <w:rubyBase>
            <w:r w:rsidR="00246BDC">
              <w:rPr>
                <w:rFonts w:hint="eastAsia"/>
              </w:rPr>
              <w:t>公義</w:t>
            </w:r>
          </w:rubyBase>
        </w:ruby>
      </w:r>
      <w:r w:rsidRPr="00FE5A0D">
        <w:t>とをもて</w:t>
      </w:r>
      <w:r w:rsidR="00246BDC">
        <w:rPr>
          <w:rFonts w:hint="eastAsia"/>
        </w:rPr>
        <w:t>エ</w:t>
      </w:r>
      <w:r w:rsidRPr="00FE5A0D">
        <w:t>ホバは活くと誓</w:t>
      </w:r>
      <w:r w:rsidR="00246BDC">
        <w:rPr>
          <w:rFonts w:hint="eastAsia"/>
        </w:rPr>
        <w:t>わ</w:t>
      </w:r>
      <w:r w:rsidRPr="00FE5A0D">
        <w:t>ん</w:t>
      </w:r>
      <w:r w:rsidR="00246BDC">
        <w:rPr>
          <w:rFonts w:hint="eastAsia"/>
        </w:rPr>
        <w:t xml:space="preserve"> </w:t>
      </w:r>
      <w:r w:rsidRPr="00FE5A0D">
        <w:t>さらば</w:t>
      </w:r>
      <w:r w:rsidR="00246BDC">
        <w:rPr>
          <w:rFonts w:hint="eastAsia"/>
        </w:rPr>
        <w:t>万国</w:t>
      </w:r>
      <w:r w:rsidRPr="00FE5A0D">
        <w:t>の民は彼によりて</w:t>
      </w:r>
      <w:r w:rsidR="009145FF">
        <w:ruby>
          <w:rubyPr>
            <w:rubyAlign w:val="distributeSpace"/>
            <w:hps w:val="12"/>
            <w:hpsRaise w:val="22"/>
            <w:hpsBaseText w:val="24"/>
            <w:lid w:val="ja-JP"/>
          </w:rubyPr>
          <w:rt>
            <w:r w:rsidR="00246BDC" w:rsidRPr="00246BDC">
              <w:rPr>
                <w:rFonts w:ascii="ＭＳ 明朝" w:eastAsia="ＭＳ 明朝" w:hAnsi="ＭＳ 明朝" w:hint="eastAsia"/>
                <w:sz w:val="12"/>
              </w:rPr>
              <w:t>さいわい</w:t>
            </w:r>
          </w:rt>
          <w:rubyBase>
            <w:r w:rsidR="00246BDC">
              <w:rPr>
                <w:rFonts w:hint="eastAsia"/>
              </w:rPr>
              <w:t>福祉</w:t>
            </w:r>
          </w:rubyBase>
        </w:ruby>
      </w:r>
      <w:r w:rsidRPr="00FE5A0D">
        <w:t>をうけ</w:t>
      </w:r>
      <w:r w:rsidR="00246BDC">
        <w:rPr>
          <w:rFonts w:hint="eastAsia"/>
        </w:rPr>
        <w:t xml:space="preserve"> </w:t>
      </w:r>
      <w:r w:rsidRPr="00FE5A0D">
        <w:t>彼によりて誇るべし</w:t>
      </w:r>
      <w:r w:rsidRPr="00FE5A0D">
        <w:rPr>
          <w:rFonts w:hint="eastAsia"/>
        </w:rPr>
        <w:t>」</w:t>
      </w:r>
      <w:r w:rsidR="00246BDC" w:rsidRPr="00246BDC">
        <w:rPr>
          <w:rFonts w:hint="eastAsia"/>
          <w:sz w:val="20"/>
          <w:szCs w:val="20"/>
        </w:rPr>
        <w:t>（エレミヤ</w:t>
      </w:r>
      <w:r w:rsidR="00246BDC" w:rsidRPr="00246BDC">
        <w:rPr>
          <w:rFonts w:hint="eastAsia"/>
          <w:sz w:val="20"/>
          <w:szCs w:val="20"/>
        </w:rPr>
        <w:t>4</w:t>
      </w:r>
      <w:r w:rsidR="00246BDC" w:rsidRPr="00246BDC">
        <w:rPr>
          <w:rFonts w:hint="eastAsia"/>
          <w:sz w:val="20"/>
          <w:szCs w:val="20"/>
        </w:rPr>
        <w:t>･</w:t>
      </w:r>
      <w:r w:rsidR="00246BDC" w:rsidRPr="00246BDC">
        <w:rPr>
          <w:rFonts w:hint="eastAsia"/>
          <w:sz w:val="20"/>
          <w:szCs w:val="20"/>
        </w:rPr>
        <w:t>2</w:t>
      </w:r>
      <w:r w:rsidR="00246BDC" w:rsidRPr="00246BDC">
        <w:rPr>
          <w:rFonts w:hint="eastAsia"/>
          <w:sz w:val="20"/>
          <w:szCs w:val="20"/>
        </w:rPr>
        <w:t>）</w:t>
      </w:r>
    </w:p>
    <w:p w:rsidR="003E018C" w:rsidRDefault="00246BDC" w:rsidP="003E018C">
      <w:pPr>
        <w:ind w:firstLine="240"/>
        <w:rPr>
          <w:lang w:val="ja-JP"/>
        </w:rPr>
      </w:pPr>
      <w:r>
        <w:rPr>
          <w:rFonts w:hint="eastAsia"/>
          <w:lang w:val="ja-JP"/>
        </w:rPr>
        <w:t>イスラエルは万国の福祉のもととなる。聖書の「さいわい」という語は「ハピネス」という字でなく、「グレイス」</w:t>
      </w:r>
      <w:r w:rsidRPr="005B6C43">
        <w:rPr>
          <w:rFonts w:hint="eastAsia"/>
          <w:sz w:val="20"/>
          <w:szCs w:val="20"/>
          <w:lang w:val="ja-JP"/>
        </w:rPr>
        <w:t>（英）</w:t>
      </w:r>
      <w:r>
        <w:rPr>
          <w:rFonts w:hint="eastAsia"/>
          <w:lang w:val="ja-JP"/>
        </w:rPr>
        <w:t>、「ゼーリッヒカイト」</w:t>
      </w:r>
      <w:r w:rsidR="006B2F6B" w:rsidRPr="005B6C43">
        <w:rPr>
          <w:rFonts w:hint="eastAsia"/>
          <w:sz w:val="20"/>
          <w:szCs w:val="20"/>
          <w:lang w:val="ja-JP"/>
        </w:rPr>
        <w:t>（独）</w:t>
      </w:r>
      <w:r w:rsidR="006B2F6B">
        <w:rPr>
          <w:rFonts w:hint="eastAsia"/>
          <w:lang w:val="ja-JP"/>
        </w:rPr>
        <w:t>という──</w:t>
      </w:r>
      <w:r>
        <w:rPr>
          <w:rFonts w:hint="eastAsia"/>
          <w:lang w:val="ja-JP"/>
        </w:rPr>
        <w:t>「グリュック」</w:t>
      </w:r>
      <w:r w:rsidR="006B2F6B">
        <w:rPr>
          <w:rFonts w:hint="eastAsia"/>
          <w:lang w:val="ja-JP"/>
        </w:rPr>
        <w:t>「幸福」</w:t>
      </w:r>
      <w:r>
        <w:rPr>
          <w:rFonts w:hint="eastAsia"/>
          <w:lang w:val="ja-JP"/>
        </w:rPr>
        <w:t>という</w:t>
      </w:r>
      <w:r w:rsidR="006B2F6B">
        <w:rPr>
          <w:rFonts w:hint="eastAsia"/>
          <w:lang w:val="ja-JP"/>
        </w:rPr>
        <w:t>字は使わない──</w:t>
      </w:r>
      <w:r>
        <w:rPr>
          <w:rFonts w:hint="eastAsia"/>
          <w:lang w:val="ja-JP"/>
        </w:rPr>
        <w:t>恵福、祝福という宗教的な味の語です。この頃、日本で言っているような「</w:t>
      </w:r>
      <w:r w:rsidR="009145FF">
        <w:rPr>
          <w:lang w:val="ja-JP"/>
        </w:rPr>
        <w:ruby>
          <w:rubyPr>
            <w:rubyAlign w:val="distributeSpace"/>
            <w:hps w:val="12"/>
            <w:hpsRaise w:val="22"/>
            <w:hpsBaseText w:val="24"/>
            <w:lid w:val="ja-JP"/>
          </w:rubyPr>
          <w:rt>
            <w:r w:rsidR="00F73411" w:rsidRPr="00F73411">
              <w:rPr>
                <w:rFonts w:ascii="ＭＳ 明朝" w:eastAsia="ＭＳ 明朝" w:hAnsi="ＭＳ 明朝" w:hint="eastAsia"/>
                <w:sz w:val="12"/>
                <w:lang w:val="ja-JP"/>
              </w:rPr>
              <w:t>しあわせ</w:t>
            </w:r>
          </w:rt>
          <w:rubyBase>
            <w:r w:rsidR="00F73411">
              <w:rPr>
                <w:rFonts w:hint="eastAsia"/>
                <w:lang w:val="ja-JP"/>
              </w:rPr>
              <w:t>幸福</w:t>
            </w:r>
          </w:rubyBase>
        </w:ruby>
      </w:r>
      <w:r>
        <w:rPr>
          <w:rFonts w:hint="eastAsia"/>
          <w:lang w:val="ja-JP"/>
        </w:rPr>
        <w:t>」という語ではない。この世的な幸福は浮雲の如くあてになりません。</w:t>
      </w:r>
    </w:p>
    <w:p w:rsidR="00246BDC" w:rsidRDefault="00246BDC" w:rsidP="00246BDC">
      <w:pPr>
        <w:pStyle w:val="21"/>
        <w:ind w:left="720" w:right="720"/>
      </w:pPr>
      <w:r>
        <w:rPr>
          <w:rFonts w:hint="eastAsia"/>
        </w:rPr>
        <w:t>「</w:t>
      </w:r>
      <w:r w:rsidRPr="00260AF8">
        <w:t>我なんじの名をよべり</w:t>
      </w:r>
      <w:r>
        <w:rPr>
          <w:rFonts w:hint="eastAsia"/>
        </w:rPr>
        <w:t xml:space="preserve"> </w:t>
      </w:r>
      <w:r w:rsidRPr="00260AF8">
        <w:t>汝はわが</w:t>
      </w:r>
      <w:r w:rsidR="009145FF">
        <w:ruby>
          <w:rubyPr>
            <w:rubyAlign w:val="distributeSpace"/>
            <w:hps w:val="12"/>
            <w:hpsRaise w:val="22"/>
            <w:hpsBaseText w:val="24"/>
            <w:lid w:val="ja-JP"/>
          </w:rubyPr>
          <w:rt>
            <w:r w:rsidR="00246BDC" w:rsidRPr="003E018C">
              <w:rPr>
                <w:rFonts w:ascii="ＭＳ 明朝" w:eastAsia="ＭＳ 明朝" w:hAnsi="ＭＳ 明朝" w:hint="eastAsia"/>
                <w:sz w:val="12"/>
              </w:rPr>
              <w:t>もの</w:t>
            </w:r>
          </w:rt>
          <w:rubyBase>
            <w:r w:rsidR="00246BDC">
              <w:rPr>
                <w:rFonts w:hint="eastAsia"/>
              </w:rPr>
              <w:t>有</w:t>
            </w:r>
          </w:rubyBase>
        </w:ruby>
      </w:r>
      <w:r w:rsidRPr="00260AF8">
        <w:t>なり</w:t>
      </w:r>
      <w:r w:rsidRPr="00260AF8">
        <w:rPr>
          <w:rFonts w:hint="eastAsia"/>
        </w:rPr>
        <w:t>。</w:t>
      </w:r>
      <w:r>
        <w:rPr>
          <w:rFonts w:hint="eastAsia"/>
        </w:rPr>
        <w:t>」</w:t>
      </w:r>
    </w:p>
    <w:p w:rsidR="00246BDC" w:rsidRDefault="00246BDC" w:rsidP="003E018C">
      <w:pPr>
        <w:ind w:firstLine="240"/>
        <w:rPr>
          <w:lang w:val="ja-JP"/>
        </w:rPr>
      </w:pPr>
      <w:r>
        <w:rPr>
          <w:rFonts w:hint="eastAsia"/>
          <w:lang w:val="ja-JP"/>
        </w:rPr>
        <w:t>神さま</w:t>
      </w:r>
      <w:r w:rsidR="006B2F6B">
        <w:rPr>
          <w:rFonts w:hint="eastAsia"/>
          <w:lang w:val="ja-JP"/>
        </w:rPr>
        <w:t>に</w:t>
      </w:r>
      <w:r>
        <w:rPr>
          <w:rFonts w:hint="eastAsia"/>
          <w:lang w:val="ja-JP"/>
        </w:rPr>
        <w:t>本当に贖いとられて神さまの有になっているから、何もこわいことはない。新約の光で読めば、キリストの贖罪を平伏して受け、キリストと一体一如の現実にあることを信受することになる。</w:t>
      </w:r>
    </w:p>
    <w:p w:rsidR="00246BDC" w:rsidRDefault="00246BDC" w:rsidP="003E018C">
      <w:pPr>
        <w:ind w:firstLine="240"/>
        <w:rPr>
          <w:lang w:val="ja-JP"/>
        </w:rPr>
      </w:pPr>
      <w:r>
        <w:rPr>
          <w:rFonts w:hint="eastAsia"/>
          <w:lang w:val="ja-JP"/>
        </w:rPr>
        <w:lastRenderedPageBreak/>
        <w:t>パウロが言っているとおり、</w:t>
      </w:r>
    </w:p>
    <w:p w:rsidR="00246BDC" w:rsidRDefault="00246BDC" w:rsidP="000B2194">
      <w:pPr>
        <w:pStyle w:val="21"/>
        <w:ind w:left="720" w:right="720"/>
      </w:pPr>
      <w:r>
        <w:rPr>
          <w:rFonts w:hint="eastAsia"/>
        </w:rPr>
        <w:t>「われキリストの中に、キリストわが</w:t>
      </w:r>
      <w:r w:rsidR="005B6C43">
        <w:rPr>
          <w:rFonts w:hint="eastAsia"/>
        </w:rPr>
        <w:t>中</w:t>
      </w:r>
      <w:r>
        <w:rPr>
          <w:rFonts w:hint="eastAsia"/>
        </w:rPr>
        <w:t>に」</w:t>
      </w:r>
    </w:p>
    <w:p w:rsidR="00246BDC" w:rsidRDefault="000B2194" w:rsidP="003E018C">
      <w:pPr>
        <w:ind w:firstLine="240"/>
        <w:rPr>
          <w:lang w:val="ja-JP"/>
        </w:rPr>
      </w:pPr>
      <w:r>
        <w:rPr>
          <w:rFonts w:hint="eastAsia"/>
          <w:lang w:val="ja-JP"/>
        </w:rPr>
        <w:t>という世界。「エン・クリスト」という信仰的現実であります。</w:t>
      </w:r>
    </w:p>
    <w:p w:rsidR="001A7699" w:rsidRDefault="001A7699" w:rsidP="001A7699">
      <w:pPr>
        <w:pStyle w:val="1"/>
        <w:spacing w:before="480"/>
      </w:pPr>
      <w:bookmarkStart w:id="5" w:name="_Ref105505034"/>
      <w:r>
        <w:rPr>
          <w:rFonts w:hint="eastAsia"/>
        </w:rPr>
        <w:t>●神は原因なり目的なり</w:t>
      </w:r>
      <w:bookmarkEnd w:id="5"/>
    </w:p>
    <w:p w:rsidR="000B2194" w:rsidRDefault="000B2194" w:rsidP="003E018C">
      <w:pPr>
        <w:ind w:firstLine="240"/>
        <w:rPr>
          <w:lang w:val="ja-JP"/>
        </w:rPr>
      </w:pPr>
      <w:r>
        <w:rPr>
          <w:rFonts w:hint="eastAsia"/>
          <w:lang w:val="ja-JP"/>
        </w:rPr>
        <w:t>４４章１～３節、</w:t>
      </w:r>
    </w:p>
    <w:p w:rsidR="000B2194" w:rsidRDefault="000B2194" w:rsidP="000B2194">
      <w:pPr>
        <w:pStyle w:val="21"/>
        <w:ind w:left="720" w:right="720"/>
      </w:pPr>
      <w:r w:rsidRPr="000B2194">
        <w:rPr>
          <w:rFonts w:hint="eastAsia"/>
        </w:rPr>
        <w:t>「</w:t>
      </w:r>
      <w:r w:rsidRPr="000B2194">
        <w:rPr>
          <w:vertAlign w:val="superscript"/>
        </w:rPr>
        <w:t>1</w:t>
      </w:r>
      <w:r w:rsidRPr="000B2194">
        <w:t>されどわが僕ヤコブよ</w:t>
      </w:r>
      <w:r w:rsidR="005B6C43">
        <w:rPr>
          <w:rFonts w:hint="eastAsia"/>
        </w:rPr>
        <w:t xml:space="preserve"> </w:t>
      </w:r>
      <w:r w:rsidRPr="000B2194">
        <w:t>わが</w:t>
      </w:r>
      <w:r w:rsidR="009145FF">
        <w:ruby>
          <w:rubyPr>
            <w:rubyAlign w:val="distributeSpace"/>
            <w:hps w:val="12"/>
            <w:hpsRaise w:val="22"/>
            <w:hpsBaseText w:val="24"/>
            <w:lid w:val="ja-JP"/>
          </w:rubyPr>
          <w:rt>
            <w:r w:rsidR="000B2194" w:rsidRPr="000B2194">
              <w:rPr>
                <w:rFonts w:ascii="ＭＳ 明朝" w:eastAsia="ＭＳ 明朝" w:hAnsi="ＭＳ 明朝" w:hint="eastAsia"/>
                <w:sz w:val="12"/>
              </w:rPr>
              <w:t>えら</w:t>
            </w:r>
          </w:rt>
          <w:rubyBase>
            <w:r w:rsidR="000B2194">
              <w:rPr>
                <w:rFonts w:hint="eastAsia"/>
              </w:rPr>
              <w:t>撰</w:t>
            </w:r>
          </w:rubyBase>
        </w:ruby>
      </w:r>
      <w:r w:rsidRPr="000B2194">
        <w:t>みたるイスラエルよ</w:t>
      </w:r>
      <w:r w:rsidR="005B6C43">
        <w:rPr>
          <w:rFonts w:hint="eastAsia"/>
        </w:rPr>
        <w:t xml:space="preserve"> </w:t>
      </w:r>
      <w:r w:rsidRPr="000B2194">
        <w:t>今きけ</w:t>
      </w:r>
      <w:r w:rsidR="005B6C43">
        <w:rPr>
          <w:rFonts w:hint="eastAsia"/>
        </w:rPr>
        <w:t xml:space="preserve"> </w:t>
      </w:r>
      <w:r w:rsidRPr="000B2194">
        <w:rPr>
          <w:vertAlign w:val="superscript"/>
        </w:rPr>
        <w:t>2</w:t>
      </w:r>
      <w:r w:rsidRPr="000B2194">
        <w:t>なんじを創造し</w:t>
      </w:r>
      <w:r w:rsidRPr="000B2194">
        <w:t xml:space="preserve"> </w:t>
      </w:r>
      <w:r w:rsidRPr="000B2194">
        <w:t>なんじを</w:t>
      </w:r>
      <w:r w:rsidR="009145FF">
        <w:ruby>
          <w:rubyPr>
            <w:rubyAlign w:val="distributeSpace"/>
            <w:hps w:val="12"/>
            <w:hpsRaise w:val="22"/>
            <w:hpsBaseText w:val="24"/>
            <w:lid w:val="ja-JP"/>
          </w:rubyPr>
          <w:rt>
            <w:r w:rsidR="000B2194" w:rsidRPr="000B2194">
              <w:rPr>
                <w:rFonts w:ascii="ＭＳ 明朝" w:eastAsia="ＭＳ 明朝" w:hAnsi="ＭＳ 明朝" w:hint="eastAsia"/>
                <w:sz w:val="12"/>
              </w:rPr>
              <w:t>はらのうち</w:t>
            </w:r>
          </w:rt>
          <w:rubyBase>
            <w:r w:rsidR="000B2194">
              <w:rPr>
                <w:rFonts w:hint="eastAsia"/>
              </w:rPr>
              <w:t>胎内</w:t>
            </w:r>
          </w:rubyBase>
        </w:ruby>
      </w:r>
      <w:r w:rsidRPr="000B2194">
        <w:t>につくり又なんじを助くるエホバ</w:t>
      </w:r>
      <w:r w:rsidR="005B6C43">
        <w:rPr>
          <w:rFonts w:hint="eastAsia"/>
        </w:rPr>
        <w:t xml:space="preserve"> </w:t>
      </w:r>
      <w:r w:rsidR="009145FF">
        <w:ruby>
          <w:rubyPr>
            <w:rubyAlign w:val="distributeSpace"/>
            <w:hps w:val="12"/>
            <w:hpsRaise w:val="22"/>
            <w:hpsBaseText w:val="24"/>
            <w:lid w:val="ja-JP"/>
          </w:rubyPr>
          <w:rt>
            <w:r w:rsidR="000B2194" w:rsidRPr="000B2194">
              <w:rPr>
                <w:rFonts w:ascii="ＭＳ 明朝" w:eastAsia="ＭＳ 明朝" w:hAnsi="ＭＳ 明朝" w:hint="eastAsia"/>
                <w:sz w:val="12"/>
              </w:rPr>
              <w:t>かく</w:t>
            </w:r>
          </w:rt>
          <w:rubyBase>
            <w:r w:rsidR="000B2194">
              <w:rPr>
                <w:rFonts w:hint="eastAsia"/>
              </w:rPr>
              <w:t>如此</w:t>
            </w:r>
          </w:rubyBase>
        </w:ruby>
      </w:r>
      <w:r w:rsidRPr="000B2194">
        <w:t>いいたもう</w:t>
      </w:r>
      <w:r w:rsidRPr="000B2194">
        <w:t xml:space="preserve"> </w:t>
      </w:r>
      <w:r w:rsidRPr="000B2194">
        <w:t>わがしもベヤコブよ</w:t>
      </w:r>
      <w:r w:rsidR="005B6C43">
        <w:rPr>
          <w:rFonts w:hint="eastAsia"/>
        </w:rPr>
        <w:t xml:space="preserve"> </w:t>
      </w:r>
      <w:r w:rsidRPr="000B2194">
        <w:t>わが撰みたる</w:t>
      </w:r>
      <w:r w:rsidR="00C431D5">
        <w:rPr>
          <w:rFonts w:hint="eastAsia"/>
        </w:rPr>
        <w:t>エ</w:t>
      </w:r>
      <w:r w:rsidRPr="000B2194">
        <w:t>シュルンよ</w:t>
      </w:r>
      <w:r w:rsidR="005B6C43">
        <w:rPr>
          <w:rFonts w:hint="eastAsia"/>
        </w:rPr>
        <w:t xml:space="preserve"> </w:t>
      </w:r>
      <w:r w:rsidRPr="000B2194">
        <w:t>おそるるなかれ</w:t>
      </w:r>
      <w:r w:rsidRPr="000B2194">
        <w:t xml:space="preserve"> </w:t>
      </w:r>
      <w:r w:rsidRPr="000B2194">
        <w:rPr>
          <w:vertAlign w:val="superscript"/>
        </w:rPr>
        <w:t>3</w:t>
      </w:r>
      <w:r w:rsidRPr="000B2194">
        <w:t>われ渇けるものに水をそそぎ</w:t>
      </w:r>
      <w:r>
        <w:rPr>
          <w:rFonts w:hint="eastAsia"/>
        </w:rPr>
        <w:t xml:space="preserve"> </w:t>
      </w:r>
      <w:r w:rsidR="009145FF">
        <w:ruby>
          <w:rubyPr>
            <w:rubyAlign w:val="distributeSpace"/>
            <w:hps w:val="12"/>
            <w:hpsRaise w:val="22"/>
            <w:hpsBaseText w:val="24"/>
            <w:lid w:val="ja-JP"/>
          </w:rubyPr>
          <w:rt>
            <w:r w:rsidR="000B2194" w:rsidRPr="000B2194">
              <w:rPr>
                <w:rFonts w:ascii="ＭＳ 明朝" w:eastAsia="ＭＳ 明朝" w:hAnsi="ＭＳ 明朝" w:hint="eastAsia"/>
                <w:sz w:val="12"/>
              </w:rPr>
              <w:t>ひ</w:t>
            </w:r>
          </w:rt>
          <w:rubyBase>
            <w:r w:rsidR="000B2194">
              <w:rPr>
                <w:rFonts w:hint="eastAsia"/>
              </w:rPr>
              <w:t>乾</w:t>
            </w:r>
          </w:rubyBase>
        </w:ruby>
      </w:r>
      <w:r w:rsidRPr="000B2194">
        <w:t>たる地に流</w:t>
      </w:r>
      <w:r>
        <w:rPr>
          <w:rFonts w:hint="eastAsia"/>
        </w:rPr>
        <w:t>れ</w:t>
      </w:r>
      <w:r w:rsidRPr="000B2194">
        <w:t>をそそぎ</w:t>
      </w:r>
      <w:r w:rsidRPr="000B2194">
        <w:t xml:space="preserve"> </w:t>
      </w:r>
      <w:r w:rsidRPr="000B2194">
        <w:t>わが</w:t>
      </w:r>
      <w:r w:rsidR="009145FF">
        <w:ruby>
          <w:rubyPr>
            <w:rubyAlign w:val="distributeSpace"/>
            <w:hps w:val="12"/>
            <w:hpsRaise w:val="22"/>
            <w:hpsBaseText w:val="24"/>
            <w:lid w:val="ja-JP"/>
          </w:rubyPr>
          <w:rt>
            <w:r w:rsidR="000B2194" w:rsidRPr="000B2194">
              <w:rPr>
                <w:rFonts w:ascii="ＭＳ 明朝" w:eastAsia="ＭＳ 明朝" w:hAnsi="ＭＳ 明朝" w:hint="eastAsia"/>
                <w:sz w:val="12"/>
              </w:rPr>
              <w:t>みたま</w:t>
            </w:r>
          </w:rt>
          <w:rubyBase>
            <w:r w:rsidR="000B2194">
              <w:rPr>
                <w:rFonts w:hint="eastAsia"/>
              </w:rPr>
              <w:t>霊</w:t>
            </w:r>
          </w:rubyBase>
        </w:ruby>
      </w:r>
      <w:r w:rsidRPr="000B2194">
        <w:t>をなんじの</w:t>
      </w:r>
      <w:r w:rsidR="009145FF">
        <w:ruby>
          <w:rubyPr>
            <w:rubyAlign w:val="distributeSpace"/>
            <w:hps w:val="12"/>
            <w:hpsRaise w:val="22"/>
            <w:hpsBaseText w:val="24"/>
            <w:lid w:val="ja-JP"/>
          </w:rubyPr>
          <w:rt>
            <w:r w:rsidR="000B2194" w:rsidRPr="000B2194">
              <w:rPr>
                <w:rFonts w:ascii="ＭＳ 明朝" w:eastAsia="ＭＳ 明朝" w:hAnsi="ＭＳ 明朝" w:hint="eastAsia"/>
                <w:sz w:val="12"/>
              </w:rPr>
              <w:t>こら</w:t>
            </w:r>
          </w:rt>
          <w:rubyBase>
            <w:r w:rsidR="000B2194">
              <w:rPr>
                <w:rFonts w:hint="eastAsia"/>
              </w:rPr>
              <w:t>子輩</w:t>
            </w:r>
          </w:rubyBase>
        </w:ruby>
      </w:r>
      <w:r w:rsidRPr="000B2194">
        <w:t>にそそぎ</w:t>
      </w:r>
      <w:r w:rsidRPr="000B2194">
        <w:t xml:space="preserve"> </w:t>
      </w:r>
      <w:r w:rsidRPr="000B2194">
        <w:t>わが</w:t>
      </w:r>
      <w:r w:rsidR="009145FF">
        <w:ruby>
          <w:rubyPr>
            <w:rubyAlign w:val="distributeSpace"/>
            <w:hps w:val="12"/>
            <w:hpsRaise w:val="22"/>
            <w:hpsBaseText w:val="24"/>
            <w:lid w:val="ja-JP"/>
          </w:rubyPr>
          <w:rt>
            <w:r w:rsidR="000B2194" w:rsidRPr="000B2194">
              <w:rPr>
                <w:rFonts w:ascii="ＭＳ 明朝" w:eastAsia="ＭＳ 明朝" w:hAnsi="ＭＳ 明朝" w:hint="eastAsia"/>
                <w:sz w:val="12"/>
              </w:rPr>
              <w:t>めぐみ</w:t>
            </w:r>
          </w:rt>
          <w:rubyBase>
            <w:r w:rsidR="000B2194">
              <w:rPr>
                <w:rFonts w:hint="eastAsia"/>
              </w:rPr>
              <w:t>恩恵</w:t>
            </w:r>
          </w:rubyBase>
        </w:ruby>
      </w:r>
      <w:r w:rsidRPr="000B2194">
        <w:t>をなんじの</w:t>
      </w:r>
      <w:r w:rsidR="009145FF">
        <w:ruby>
          <w:rubyPr>
            <w:rubyAlign w:val="distributeSpace"/>
            <w:hps w:val="12"/>
            <w:hpsRaise w:val="22"/>
            <w:hpsBaseText w:val="24"/>
            <w:lid w:val="ja-JP"/>
          </w:rubyPr>
          <w:rt>
            <w:r w:rsidR="000B2194" w:rsidRPr="000B2194">
              <w:rPr>
                <w:rFonts w:ascii="ＭＳ 明朝" w:eastAsia="ＭＳ 明朝" w:hAnsi="ＭＳ 明朝" w:hint="eastAsia"/>
                <w:sz w:val="12"/>
              </w:rPr>
              <w:t>すえ</w:t>
            </w:r>
          </w:rt>
          <w:rubyBase>
            <w:r w:rsidR="000B2194">
              <w:rPr>
                <w:rFonts w:hint="eastAsia"/>
              </w:rPr>
              <w:t>裔</w:t>
            </w:r>
          </w:rubyBase>
        </w:ruby>
      </w:r>
      <w:r w:rsidRPr="000B2194">
        <w:t>にあた</w:t>
      </w:r>
      <w:r>
        <w:rPr>
          <w:rFonts w:hint="eastAsia"/>
        </w:rPr>
        <w:t>う</w:t>
      </w:r>
      <w:r w:rsidRPr="000B2194">
        <w:t>べければなり</w:t>
      </w:r>
      <w:r w:rsidRPr="000B2194">
        <w:rPr>
          <w:rFonts w:hint="eastAsia"/>
        </w:rPr>
        <w:t>」</w:t>
      </w:r>
      <w:r w:rsidRPr="000B2194">
        <w:rPr>
          <w:rFonts w:hint="eastAsia"/>
          <w:sz w:val="20"/>
          <w:szCs w:val="20"/>
        </w:rPr>
        <w:t>（イザヤ</w:t>
      </w:r>
      <w:r w:rsidRPr="000B2194">
        <w:rPr>
          <w:rFonts w:hint="eastAsia"/>
          <w:sz w:val="20"/>
          <w:szCs w:val="20"/>
        </w:rPr>
        <w:t>44</w:t>
      </w:r>
      <w:r w:rsidRPr="000B2194">
        <w:rPr>
          <w:rFonts w:hint="eastAsia"/>
          <w:sz w:val="20"/>
          <w:szCs w:val="20"/>
        </w:rPr>
        <w:t>･</w:t>
      </w:r>
      <w:r w:rsidRPr="000B2194">
        <w:rPr>
          <w:rFonts w:hint="eastAsia"/>
          <w:sz w:val="20"/>
          <w:szCs w:val="20"/>
        </w:rPr>
        <w:t>1</w:t>
      </w:r>
      <w:r w:rsidRPr="000B2194">
        <w:rPr>
          <w:rFonts w:hint="eastAsia"/>
          <w:sz w:val="20"/>
          <w:szCs w:val="20"/>
        </w:rPr>
        <w:t>～</w:t>
      </w:r>
      <w:r w:rsidRPr="000B2194">
        <w:rPr>
          <w:rFonts w:hint="eastAsia"/>
          <w:sz w:val="20"/>
          <w:szCs w:val="20"/>
        </w:rPr>
        <w:t>3</w:t>
      </w:r>
      <w:r w:rsidRPr="000B2194">
        <w:rPr>
          <w:rFonts w:hint="eastAsia"/>
          <w:sz w:val="20"/>
          <w:szCs w:val="20"/>
        </w:rPr>
        <w:t>）</w:t>
      </w:r>
    </w:p>
    <w:p w:rsidR="000B2194" w:rsidRDefault="005B6C43" w:rsidP="000B2194">
      <w:pPr>
        <w:ind w:firstLine="240"/>
        <w:rPr>
          <w:lang w:val="ja-JP"/>
        </w:rPr>
      </w:pPr>
      <w:r>
        <w:rPr>
          <w:rFonts w:hint="eastAsia"/>
          <w:lang w:val="ja-JP"/>
        </w:rPr>
        <w:t>「</w:t>
      </w:r>
      <w:r w:rsidR="000B2194">
        <w:rPr>
          <w:rFonts w:hint="eastAsia"/>
          <w:lang w:val="ja-JP"/>
        </w:rPr>
        <w:t>水、霊、恩恵</w:t>
      </w:r>
      <w:r>
        <w:rPr>
          <w:rFonts w:hint="eastAsia"/>
          <w:lang w:val="ja-JP"/>
        </w:rPr>
        <w:t>」</w:t>
      </w:r>
      <w:r w:rsidR="000B2194">
        <w:rPr>
          <w:rFonts w:hint="eastAsia"/>
          <w:lang w:val="ja-JP"/>
        </w:rPr>
        <w:t>という三つの字が同義語に使われている。即ち、聖霊は水に例えられて</w:t>
      </w:r>
      <w:r w:rsidR="009B1E78">
        <w:rPr>
          <w:rFonts w:hint="eastAsia"/>
          <w:lang w:val="ja-JP"/>
        </w:rPr>
        <w:t>いて</w:t>
      </w:r>
      <w:r w:rsidR="000B2194">
        <w:rPr>
          <w:rFonts w:hint="eastAsia"/>
          <w:lang w:val="ja-JP"/>
        </w:rPr>
        <w:t>、それは</w:t>
      </w:r>
      <w:r w:rsidR="00C431D5">
        <w:rPr>
          <w:rFonts w:hint="eastAsia"/>
          <w:lang w:val="ja-JP"/>
        </w:rPr>
        <w:t>恩恵</w:t>
      </w:r>
      <w:r w:rsidR="000B2194">
        <w:rPr>
          <w:rFonts w:hint="eastAsia"/>
          <w:lang w:val="ja-JP"/>
        </w:rPr>
        <w:t>である。恵みということは、霊を与えられることが恵みなんです。</w:t>
      </w:r>
    </w:p>
    <w:p w:rsidR="000B2194" w:rsidRPr="001F5D8A" w:rsidRDefault="000B2194" w:rsidP="001F5D8A">
      <w:pPr>
        <w:pStyle w:val="21"/>
        <w:ind w:left="720" w:right="720"/>
      </w:pPr>
      <w:r w:rsidRPr="001F5D8A">
        <w:rPr>
          <w:rFonts w:hint="eastAsia"/>
        </w:rPr>
        <w:t>「</w:t>
      </w:r>
      <w:r w:rsidR="001F5D8A" w:rsidRPr="001F5D8A">
        <w:rPr>
          <w:vertAlign w:val="superscript"/>
        </w:rPr>
        <w:t>6</w:t>
      </w:r>
      <w:r w:rsidR="001F5D8A" w:rsidRPr="001F5D8A">
        <w:t>エホバ、イスラエルの王イスラエルをあがな</w:t>
      </w:r>
      <w:r w:rsidR="001F5D8A">
        <w:rPr>
          <w:rFonts w:hint="eastAsia"/>
        </w:rPr>
        <w:t>う</w:t>
      </w:r>
      <w:r w:rsidR="001F5D8A" w:rsidRPr="001F5D8A">
        <w:t>もの</w:t>
      </w:r>
      <w:r w:rsidR="005B6C43">
        <w:rPr>
          <w:rFonts w:hint="eastAsia"/>
        </w:rPr>
        <w:t xml:space="preserve"> </w:t>
      </w:r>
      <w:r w:rsidR="001F5D8A" w:rsidRPr="001F5D8A">
        <w:t>万軍のエホバ</w:t>
      </w:r>
      <w:r w:rsidR="005B6C43">
        <w:rPr>
          <w:rFonts w:hint="eastAsia"/>
        </w:rPr>
        <w:t xml:space="preserve"> </w:t>
      </w:r>
      <w:r w:rsidR="001F5D8A" w:rsidRPr="001F5D8A">
        <w:t>如此いいたもう</w:t>
      </w:r>
      <w:r w:rsidR="001F5D8A" w:rsidRPr="001F5D8A">
        <w:t xml:space="preserve"> </w:t>
      </w:r>
      <w:r w:rsidR="001F5D8A" w:rsidRPr="001F5D8A">
        <w:t>われは</w:t>
      </w:r>
      <w:r w:rsidR="009145FF">
        <w:ruby>
          <w:rubyPr>
            <w:rubyAlign w:val="distributeSpace"/>
            <w:hps w:val="12"/>
            <w:hpsRaise w:val="22"/>
            <w:hpsBaseText w:val="24"/>
            <w:lid w:val="ja-JP"/>
          </w:rubyPr>
          <w:rt>
            <w:r w:rsidR="001F5D8A" w:rsidRPr="001F5D8A">
              <w:rPr>
                <w:rFonts w:ascii="ＭＳ 明朝" w:eastAsia="ＭＳ 明朝" w:hAnsi="ＭＳ 明朝" w:hint="eastAsia"/>
                <w:sz w:val="12"/>
              </w:rPr>
              <w:t>はじめ</w:t>
            </w:r>
          </w:rt>
          <w:rubyBase>
            <w:r w:rsidR="001F5D8A">
              <w:rPr>
                <w:rFonts w:hint="eastAsia"/>
              </w:rPr>
              <w:t>始</w:t>
            </w:r>
          </w:rubyBase>
        </w:ruby>
      </w:r>
      <w:r w:rsidR="001F5D8A" w:rsidRPr="001F5D8A">
        <w:t>なりわれは</w:t>
      </w:r>
      <w:r w:rsidR="009145FF">
        <w:ruby>
          <w:rubyPr>
            <w:rubyAlign w:val="distributeSpace"/>
            <w:hps w:val="12"/>
            <w:hpsRaise w:val="22"/>
            <w:hpsBaseText w:val="24"/>
            <w:lid w:val="ja-JP"/>
          </w:rubyPr>
          <w:rt>
            <w:r w:rsidR="001F5D8A" w:rsidRPr="001F5D8A">
              <w:rPr>
                <w:rFonts w:ascii="ＭＳ 明朝" w:eastAsia="ＭＳ 明朝" w:hAnsi="ＭＳ 明朝" w:hint="eastAsia"/>
                <w:sz w:val="12"/>
              </w:rPr>
              <w:t>おわり</w:t>
            </w:r>
          </w:rt>
          <w:rubyBase>
            <w:r w:rsidR="001F5D8A">
              <w:rPr>
                <w:rFonts w:hint="eastAsia"/>
              </w:rPr>
              <w:t>終</w:t>
            </w:r>
          </w:rubyBase>
        </w:ruby>
      </w:r>
      <w:r w:rsidR="001F5D8A" w:rsidRPr="001F5D8A">
        <w:t>なり</w:t>
      </w:r>
      <w:r w:rsidR="001F5D8A" w:rsidRPr="001F5D8A">
        <w:t xml:space="preserve"> </w:t>
      </w:r>
      <w:r w:rsidR="001F5D8A" w:rsidRPr="001F5D8A">
        <w:t>われの</w:t>
      </w:r>
      <w:r w:rsidR="009145FF">
        <w:ruby>
          <w:rubyPr>
            <w:rubyAlign w:val="distributeSpace"/>
            <w:hps w:val="12"/>
            <w:hpsRaise w:val="22"/>
            <w:hpsBaseText w:val="24"/>
            <w:lid w:val="ja-JP"/>
          </w:rubyPr>
          <w:rt>
            <w:r w:rsidR="001F5D8A" w:rsidRPr="001F5D8A">
              <w:rPr>
                <w:rFonts w:ascii="ＭＳ 明朝" w:eastAsia="ＭＳ 明朝" w:hAnsi="ＭＳ 明朝" w:hint="eastAsia"/>
                <w:sz w:val="12"/>
              </w:rPr>
              <w:t>ほか</w:t>
            </w:r>
          </w:rt>
          <w:rubyBase>
            <w:r w:rsidR="001F5D8A">
              <w:rPr>
                <w:rFonts w:hint="eastAsia"/>
              </w:rPr>
              <w:t>外</w:t>
            </w:r>
          </w:rubyBase>
        </w:ruby>
      </w:r>
      <w:r w:rsidR="001F5D8A" w:rsidRPr="001F5D8A">
        <w:t>に神あることなし</w:t>
      </w:r>
      <w:r w:rsidRPr="001F5D8A">
        <w:rPr>
          <w:rFonts w:hint="eastAsia"/>
        </w:rPr>
        <w:t>」</w:t>
      </w:r>
      <w:r w:rsidR="001F5D8A" w:rsidRPr="000B2194">
        <w:rPr>
          <w:rFonts w:hint="eastAsia"/>
          <w:sz w:val="20"/>
          <w:szCs w:val="20"/>
        </w:rPr>
        <w:t>（イザヤ</w:t>
      </w:r>
      <w:r w:rsidR="001F5D8A" w:rsidRPr="000B2194">
        <w:rPr>
          <w:rFonts w:hint="eastAsia"/>
          <w:sz w:val="20"/>
          <w:szCs w:val="20"/>
        </w:rPr>
        <w:t>44</w:t>
      </w:r>
      <w:r w:rsidR="001F5D8A" w:rsidRPr="000B2194">
        <w:rPr>
          <w:rFonts w:hint="eastAsia"/>
          <w:sz w:val="20"/>
          <w:szCs w:val="20"/>
        </w:rPr>
        <w:t>･</w:t>
      </w:r>
      <w:r w:rsidR="001F5D8A">
        <w:rPr>
          <w:rFonts w:hint="eastAsia"/>
          <w:sz w:val="20"/>
          <w:szCs w:val="20"/>
        </w:rPr>
        <w:t>6</w:t>
      </w:r>
      <w:r w:rsidR="001F5D8A" w:rsidRPr="000B2194">
        <w:rPr>
          <w:rFonts w:hint="eastAsia"/>
          <w:sz w:val="20"/>
          <w:szCs w:val="20"/>
        </w:rPr>
        <w:t>）</w:t>
      </w:r>
    </w:p>
    <w:p w:rsidR="000B2194" w:rsidRDefault="001F5D8A" w:rsidP="001F5D8A">
      <w:pPr>
        <w:pStyle w:val="21"/>
        <w:ind w:left="720" w:right="720"/>
      </w:pPr>
      <w:r>
        <w:rPr>
          <w:rFonts w:hint="eastAsia"/>
        </w:rPr>
        <w:t>「我はアルファなり、オメガなり」</w:t>
      </w:r>
    </w:p>
    <w:p w:rsidR="005B6C43" w:rsidRDefault="001F5D8A" w:rsidP="000B2194">
      <w:pPr>
        <w:ind w:firstLine="240"/>
        <w:rPr>
          <w:lang w:val="ja-JP"/>
        </w:rPr>
      </w:pPr>
      <w:r>
        <w:rPr>
          <w:rFonts w:hint="eastAsia"/>
          <w:lang w:val="ja-JP"/>
        </w:rPr>
        <w:t>キリストがアルファでありオメガである、ということは黙示録に出てくるが、あのように始で終。原因であり、目的である。我々が救われたのも、選ばれたのも、贖われたのも、その原因は神さまの側にあって、こっちにはない。目的も、神の栄光が現われるためであって、</w:t>
      </w:r>
      <w:r w:rsidR="007614F8">
        <w:rPr>
          <w:rFonts w:hint="eastAsia"/>
          <w:lang w:val="ja-JP"/>
        </w:rPr>
        <w:t>その他の何ものでもない。</w:t>
      </w:r>
    </w:p>
    <w:p w:rsidR="005B6C43" w:rsidRDefault="007614F8" w:rsidP="005B6C43">
      <w:pPr>
        <w:pStyle w:val="aff0"/>
        <w:ind w:left="480" w:right="480"/>
        <w:rPr>
          <w:lang w:val="ja-JP"/>
        </w:rPr>
      </w:pPr>
      <w:r>
        <w:rPr>
          <w:rFonts w:hint="eastAsia"/>
          <w:lang w:val="ja-JP"/>
        </w:rPr>
        <w:t>「始なり終なり」</w:t>
      </w:r>
    </w:p>
    <w:p w:rsidR="005B6C43" w:rsidRDefault="007614F8" w:rsidP="000B2194">
      <w:pPr>
        <w:ind w:firstLine="240"/>
        <w:rPr>
          <w:lang w:val="ja-JP"/>
        </w:rPr>
      </w:pPr>
      <w:r>
        <w:rPr>
          <w:rFonts w:hint="eastAsia"/>
          <w:lang w:val="ja-JP"/>
        </w:rPr>
        <w:t>ということは、</w:t>
      </w:r>
    </w:p>
    <w:p w:rsidR="005B6C43" w:rsidRDefault="007614F8" w:rsidP="005B6C43">
      <w:pPr>
        <w:pStyle w:val="aff0"/>
        <w:ind w:left="480" w:right="480"/>
        <w:rPr>
          <w:lang w:val="ja-JP"/>
        </w:rPr>
      </w:pPr>
      <w:r>
        <w:rPr>
          <w:rFonts w:hint="eastAsia"/>
          <w:lang w:val="ja-JP"/>
        </w:rPr>
        <w:t>「原因なり目的なり」</w:t>
      </w:r>
    </w:p>
    <w:p w:rsidR="005B6C43" w:rsidRDefault="007614F8" w:rsidP="000B2194">
      <w:pPr>
        <w:ind w:firstLine="240"/>
        <w:rPr>
          <w:lang w:val="ja-JP"/>
        </w:rPr>
      </w:pPr>
      <w:r>
        <w:rPr>
          <w:rFonts w:hint="eastAsia"/>
          <w:lang w:val="ja-JP"/>
        </w:rPr>
        <w:t>ということ。</w:t>
      </w:r>
    </w:p>
    <w:p w:rsidR="005B6C43" w:rsidRDefault="007614F8" w:rsidP="005B6C43">
      <w:pPr>
        <w:pStyle w:val="aff0"/>
        <w:ind w:left="480" w:right="480"/>
        <w:rPr>
          <w:lang w:val="ja-JP"/>
        </w:rPr>
      </w:pPr>
      <w:r>
        <w:rPr>
          <w:rFonts w:hint="eastAsia"/>
          <w:lang w:val="ja-JP"/>
        </w:rPr>
        <w:t>「創造なり終末の完成なり」</w:t>
      </w:r>
    </w:p>
    <w:p w:rsidR="007614F8" w:rsidRDefault="007614F8" w:rsidP="000B2194">
      <w:pPr>
        <w:ind w:firstLine="240"/>
        <w:rPr>
          <w:lang w:val="ja-JP"/>
        </w:rPr>
      </w:pPr>
      <w:r>
        <w:rPr>
          <w:rFonts w:hint="eastAsia"/>
          <w:lang w:val="ja-JP"/>
        </w:rPr>
        <w:t>ということですよ。</w:t>
      </w:r>
      <w:r w:rsidR="003F52E1">
        <w:rPr>
          <w:rFonts w:hint="eastAsia"/>
          <w:lang w:val="ja-JP"/>
        </w:rPr>
        <w:t>４１章８～９節、</w:t>
      </w:r>
    </w:p>
    <w:p w:rsidR="003F52E1" w:rsidRPr="003F52E1" w:rsidRDefault="003F52E1" w:rsidP="003F52E1">
      <w:pPr>
        <w:pStyle w:val="21"/>
        <w:ind w:left="720" w:right="720"/>
      </w:pPr>
      <w:r w:rsidRPr="003F52E1">
        <w:rPr>
          <w:rFonts w:hint="eastAsia"/>
        </w:rPr>
        <w:t>「</w:t>
      </w:r>
      <w:r w:rsidRPr="003F52E1">
        <w:rPr>
          <w:rFonts w:hint="eastAsia"/>
          <w:vertAlign w:val="superscript"/>
        </w:rPr>
        <w:t>８</w:t>
      </w:r>
      <w:r w:rsidRPr="003F52E1">
        <w:t>然どわが僕イスラエルよ</w:t>
      </w:r>
      <w:r w:rsidR="005B6C43">
        <w:rPr>
          <w:rFonts w:hint="eastAsia"/>
        </w:rPr>
        <w:t xml:space="preserve"> </w:t>
      </w:r>
      <w:r w:rsidRPr="003F52E1">
        <w:t>わが選めるヤコブ</w:t>
      </w:r>
      <w:r w:rsidR="005B6C43">
        <w:rPr>
          <w:rFonts w:hint="eastAsia"/>
        </w:rPr>
        <w:t xml:space="preserve"> </w:t>
      </w:r>
      <w:r w:rsidRPr="003F52E1">
        <w:t>わが友アブラハムの</w:t>
      </w:r>
      <w:r w:rsidR="009145FF">
        <w:ruby>
          <w:rubyPr>
            <w:rubyAlign w:val="distributeSpace"/>
            <w:hps w:val="12"/>
            <w:hpsRaise w:val="22"/>
            <w:hpsBaseText w:val="24"/>
            <w:lid w:val="ja-JP"/>
          </w:rubyPr>
          <w:rt>
            <w:r w:rsidR="003F52E1" w:rsidRPr="003F52E1">
              <w:rPr>
                <w:rFonts w:ascii="ＭＳ 明朝" w:eastAsia="ＭＳ 明朝" w:hAnsi="ＭＳ 明朝" w:hint="eastAsia"/>
                <w:sz w:val="12"/>
              </w:rPr>
              <w:t>すえ</w:t>
            </w:r>
          </w:rt>
          <w:rubyBase>
            <w:r w:rsidR="003F52E1">
              <w:rPr>
                <w:rFonts w:hint="eastAsia"/>
              </w:rPr>
              <w:t>裔</w:t>
            </w:r>
          </w:rubyBase>
        </w:ruby>
      </w:r>
      <w:r w:rsidRPr="003F52E1">
        <w:t>よ</w:t>
      </w:r>
      <w:r w:rsidRPr="003F52E1">
        <w:rPr>
          <w:rFonts w:hint="eastAsia"/>
        </w:rPr>
        <w:t>。</w:t>
      </w:r>
      <w:r w:rsidRPr="003F52E1">
        <w:rPr>
          <w:rFonts w:hint="eastAsia"/>
          <w:vertAlign w:val="superscript"/>
        </w:rPr>
        <w:t>９</w:t>
      </w:r>
      <w:r w:rsidRPr="003F52E1">
        <w:t>われ地のはてより汝をたずさえきたり</w:t>
      </w:r>
      <w:r>
        <w:rPr>
          <w:rFonts w:hint="eastAsia"/>
        </w:rPr>
        <w:t xml:space="preserve"> </w:t>
      </w:r>
      <w:r w:rsidRPr="003F52E1">
        <w:t>地のはしよりなんじを召</w:t>
      </w:r>
      <w:r w:rsidRPr="003F52E1">
        <w:rPr>
          <w:rFonts w:hint="eastAsia"/>
        </w:rPr>
        <w:t>し</w:t>
      </w:r>
      <w:r w:rsidR="005B6C43">
        <w:rPr>
          <w:rFonts w:hint="eastAsia"/>
        </w:rPr>
        <w:t xml:space="preserve"> </w:t>
      </w:r>
      <w:r w:rsidRPr="003F52E1">
        <w:t>かくて汝にいえり</w:t>
      </w:r>
      <w:r w:rsidR="005B6C43">
        <w:rPr>
          <w:rFonts w:hint="eastAsia"/>
        </w:rPr>
        <w:t xml:space="preserve"> </w:t>
      </w:r>
      <w:r w:rsidRPr="003F52E1">
        <w:t>汝はわが僕</w:t>
      </w:r>
      <w:r>
        <w:rPr>
          <w:rFonts w:hint="eastAsia"/>
        </w:rPr>
        <w:t xml:space="preserve"> </w:t>
      </w:r>
      <w:r w:rsidRPr="003F52E1">
        <w:t>われ汝をえらみて棄</w:t>
      </w:r>
      <w:r w:rsidRPr="003F52E1">
        <w:rPr>
          <w:rFonts w:hint="eastAsia"/>
        </w:rPr>
        <w:t>て</w:t>
      </w:r>
      <w:r w:rsidRPr="003F52E1">
        <w:t>ざりきと</w:t>
      </w:r>
      <w:r w:rsidRPr="003F52E1">
        <w:rPr>
          <w:rFonts w:hint="eastAsia"/>
        </w:rPr>
        <w:t>。」</w:t>
      </w:r>
      <w:r w:rsidR="00ED7B0B">
        <w:rPr>
          <w:rFonts w:hint="eastAsia"/>
          <w:sz w:val="20"/>
          <w:szCs w:val="20"/>
        </w:rPr>
        <w:t>（</w:t>
      </w:r>
      <w:r w:rsidR="00ED7B0B" w:rsidRPr="00ED7B0B">
        <w:rPr>
          <w:rFonts w:hint="eastAsia"/>
          <w:sz w:val="20"/>
          <w:szCs w:val="20"/>
        </w:rPr>
        <w:t>イザヤ</w:t>
      </w:r>
      <w:r w:rsidR="00ED7B0B" w:rsidRPr="00ED7B0B">
        <w:rPr>
          <w:rFonts w:hint="eastAsia"/>
          <w:sz w:val="20"/>
          <w:szCs w:val="20"/>
        </w:rPr>
        <w:t>41</w:t>
      </w:r>
      <w:r w:rsidR="00ED7B0B" w:rsidRPr="00ED7B0B">
        <w:rPr>
          <w:rFonts w:hint="eastAsia"/>
          <w:sz w:val="20"/>
          <w:szCs w:val="20"/>
        </w:rPr>
        <w:t>･</w:t>
      </w:r>
      <w:r w:rsidR="00ED7B0B" w:rsidRPr="00ED7B0B">
        <w:rPr>
          <w:rFonts w:hint="eastAsia"/>
          <w:sz w:val="20"/>
          <w:szCs w:val="20"/>
        </w:rPr>
        <w:t>8</w:t>
      </w:r>
      <w:r w:rsidR="00ED7B0B" w:rsidRPr="00ED7B0B">
        <w:rPr>
          <w:rFonts w:hint="eastAsia"/>
          <w:sz w:val="20"/>
          <w:szCs w:val="20"/>
        </w:rPr>
        <w:t>～</w:t>
      </w:r>
      <w:r w:rsidR="00ED7B0B" w:rsidRPr="00ED7B0B">
        <w:rPr>
          <w:rFonts w:hint="eastAsia"/>
          <w:sz w:val="20"/>
          <w:szCs w:val="20"/>
        </w:rPr>
        <w:t>9</w:t>
      </w:r>
      <w:r w:rsidR="00ED7B0B">
        <w:rPr>
          <w:rFonts w:hint="eastAsia"/>
          <w:sz w:val="20"/>
          <w:szCs w:val="20"/>
        </w:rPr>
        <w:t>）</w:t>
      </w:r>
    </w:p>
    <w:p w:rsidR="009B1E78" w:rsidRDefault="003F52E1" w:rsidP="000B2194">
      <w:pPr>
        <w:ind w:firstLine="240"/>
        <w:rPr>
          <w:lang w:val="ja-JP"/>
        </w:rPr>
      </w:pPr>
      <w:r>
        <w:rPr>
          <w:rFonts w:hint="eastAsia"/>
          <w:lang w:val="ja-JP"/>
        </w:rPr>
        <w:t>「僕」という言と「選ぶ」という言がいつも出てくる。「選び」の内容は「僕である」ということ</w:t>
      </w:r>
      <w:r w:rsidR="002446BB">
        <w:rPr>
          <w:rFonts w:hint="eastAsia"/>
          <w:lang w:val="ja-JP"/>
        </w:rPr>
        <w:t>、</w:t>
      </w:r>
      <w:r w:rsidR="001A7699">
        <w:rPr>
          <w:rFonts w:hint="eastAsia"/>
          <w:lang w:val="ja-JP"/>
        </w:rPr>
        <w:t>「</w:t>
      </w:r>
      <w:r>
        <w:rPr>
          <w:rFonts w:hint="eastAsia"/>
          <w:lang w:val="ja-JP"/>
        </w:rPr>
        <w:t>僕となる</w:t>
      </w:r>
      <w:r w:rsidR="001A7699">
        <w:rPr>
          <w:rFonts w:hint="eastAsia"/>
          <w:lang w:val="ja-JP"/>
        </w:rPr>
        <w:t>」</w:t>
      </w:r>
      <w:r>
        <w:rPr>
          <w:rFonts w:hint="eastAsia"/>
          <w:lang w:val="ja-JP"/>
        </w:rPr>
        <w:t>こと</w:t>
      </w:r>
      <w:r w:rsidR="001A7699">
        <w:rPr>
          <w:rFonts w:hint="eastAsia"/>
          <w:lang w:val="ja-JP"/>
        </w:rPr>
        <w:t>、「</w:t>
      </w:r>
      <w:r>
        <w:rPr>
          <w:rFonts w:hint="eastAsia"/>
          <w:lang w:val="ja-JP"/>
        </w:rPr>
        <w:t>僕とする</w:t>
      </w:r>
      <w:r w:rsidR="001A7699">
        <w:rPr>
          <w:rFonts w:hint="eastAsia"/>
          <w:lang w:val="ja-JP"/>
        </w:rPr>
        <w:t>」</w:t>
      </w:r>
      <w:r>
        <w:rPr>
          <w:rFonts w:hint="eastAsia"/>
          <w:lang w:val="ja-JP"/>
        </w:rPr>
        <w:t>ということ。僕の姿は何ですか。平伏しの姿、無者であること</w:t>
      </w:r>
      <w:r w:rsidR="001A7699">
        <w:rPr>
          <w:rFonts w:hint="eastAsia"/>
          <w:lang w:val="ja-JP"/>
        </w:rPr>
        <w:t>です</w:t>
      </w:r>
      <w:r>
        <w:rPr>
          <w:rFonts w:hint="eastAsia"/>
          <w:lang w:val="ja-JP"/>
        </w:rPr>
        <w:t>。</w:t>
      </w:r>
    </w:p>
    <w:p w:rsidR="009B1E78" w:rsidRDefault="003F52E1" w:rsidP="009B1E78">
      <w:pPr>
        <w:pStyle w:val="aff0"/>
        <w:ind w:left="480" w:right="480"/>
        <w:rPr>
          <w:lang w:val="ja-JP"/>
        </w:rPr>
      </w:pPr>
      <w:r>
        <w:rPr>
          <w:rFonts w:hint="eastAsia"/>
          <w:lang w:val="ja-JP"/>
        </w:rPr>
        <w:t>「あなただけです！」</w:t>
      </w:r>
    </w:p>
    <w:p w:rsidR="003F52E1" w:rsidRDefault="003F52E1" w:rsidP="000B2194">
      <w:pPr>
        <w:ind w:firstLine="240"/>
        <w:rPr>
          <w:lang w:val="ja-JP"/>
        </w:rPr>
      </w:pPr>
      <w:r>
        <w:rPr>
          <w:rFonts w:hint="eastAsia"/>
          <w:lang w:val="ja-JP"/>
        </w:rPr>
        <w:t>と言っているうちに「あなた」がこの無者の中に入ってくる。僕たる無者こそがキリストにおける自由人、無量人として主の</w:t>
      </w:r>
      <w:r w:rsidR="001A7699">
        <w:rPr>
          <w:rFonts w:hint="eastAsia"/>
          <w:lang w:val="ja-JP"/>
        </w:rPr>
        <w:t>御力</w:t>
      </w:r>
      <w:r>
        <w:rPr>
          <w:rFonts w:hint="eastAsia"/>
          <w:lang w:val="ja-JP"/>
        </w:rPr>
        <w:t>が体現してゆくのです。</w:t>
      </w:r>
    </w:p>
    <w:p w:rsidR="00AE29B2" w:rsidRDefault="00AE29B2" w:rsidP="004162B9">
      <w:pPr>
        <w:ind w:leftChars="354" w:left="992" w:hangingChars="71" w:hanging="142"/>
        <w:rPr>
          <w:lang w:val="ja-JP"/>
        </w:rPr>
      </w:pPr>
      <w:r w:rsidRPr="006232D6">
        <w:rPr>
          <w:rFonts w:hint="eastAsia"/>
          <w:sz w:val="20"/>
          <w:szCs w:val="20"/>
          <w:lang w:val="ja-JP"/>
        </w:rPr>
        <w:t>〔</w:t>
      </w:r>
      <w:r w:rsidR="004162B9">
        <w:rPr>
          <w:rFonts w:hint="eastAsia"/>
          <w:sz w:val="20"/>
          <w:szCs w:val="20"/>
          <w:lang w:val="ja-JP"/>
        </w:rPr>
        <w:t>文庫編集者</w:t>
      </w:r>
      <w:r w:rsidRPr="006232D6">
        <w:rPr>
          <w:rFonts w:hint="eastAsia"/>
          <w:sz w:val="20"/>
          <w:szCs w:val="20"/>
          <w:lang w:val="ja-JP"/>
        </w:rPr>
        <w:t>註：この講筵の文章は、著者が録音文字化原稿に</w:t>
      </w:r>
      <w:r w:rsidR="006232D6">
        <w:rPr>
          <w:rFonts w:hint="eastAsia"/>
          <w:sz w:val="20"/>
          <w:szCs w:val="20"/>
          <w:lang w:val="ja-JP"/>
        </w:rPr>
        <w:t>編集の</w:t>
      </w:r>
      <w:r w:rsidRPr="006232D6">
        <w:rPr>
          <w:rFonts w:hint="eastAsia"/>
          <w:sz w:val="20"/>
          <w:szCs w:val="20"/>
          <w:lang w:val="ja-JP"/>
        </w:rPr>
        <w:t>手を加え</w:t>
      </w:r>
      <w:r w:rsidR="006232D6">
        <w:rPr>
          <w:rFonts w:hint="eastAsia"/>
          <w:sz w:val="20"/>
          <w:szCs w:val="20"/>
          <w:lang w:val="ja-JP"/>
        </w:rPr>
        <w:t>たものであるため、字句の捕捉説明的な文章や、本筋に直接関わりのない</w:t>
      </w:r>
      <w:r w:rsidR="004162B9">
        <w:rPr>
          <w:rFonts w:hint="eastAsia"/>
          <w:sz w:val="20"/>
          <w:szCs w:val="20"/>
          <w:lang w:val="ja-JP"/>
        </w:rPr>
        <w:t>多くの副次的</w:t>
      </w:r>
      <w:r w:rsidRPr="006232D6">
        <w:rPr>
          <w:rFonts w:hint="eastAsia"/>
          <w:sz w:val="20"/>
          <w:szCs w:val="20"/>
          <w:lang w:val="ja-JP"/>
        </w:rPr>
        <w:t>脱線的な話</w:t>
      </w:r>
      <w:r w:rsidR="006232D6">
        <w:rPr>
          <w:rFonts w:hint="eastAsia"/>
          <w:sz w:val="20"/>
          <w:szCs w:val="20"/>
          <w:lang w:val="ja-JP"/>
        </w:rPr>
        <w:t>は削除されている〕</w:t>
      </w:r>
    </w:p>
    <w:sectPr w:rsidR="00AE29B2"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EAC" w:rsidRDefault="00DA4EAC" w:rsidP="00FE0039">
      <w:pPr>
        <w:ind w:firstLine="240"/>
      </w:pPr>
      <w:r>
        <w:separator/>
      </w:r>
    </w:p>
  </w:endnote>
  <w:endnote w:type="continuationSeparator" w:id="0">
    <w:p w:rsidR="00DA4EAC" w:rsidRDefault="00DA4EAC"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ＭＳ ゴシック"/>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60" w:rsidRDefault="002F5660"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2F5660" w:rsidRDefault="009145FF" w:rsidP="00B84544">
        <w:pPr>
          <w:pStyle w:val="a7"/>
          <w:ind w:firstLine="240"/>
          <w:jc w:val="center"/>
        </w:pPr>
        <w:r w:rsidRPr="009145FF">
          <w:fldChar w:fldCharType="begin"/>
        </w:r>
        <w:r w:rsidR="002F5660">
          <w:instrText>PAGE   \* MERGEFORMAT</w:instrText>
        </w:r>
        <w:r w:rsidRPr="009145FF">
          <w:fldChar w:fldCharType="separate"/>
        </w:r>
        <w:r w:rsidR="004162B9" w:rsidRPr="004162B9">
          <w:rPr>
            <w:noProof/>
            <w:lang w:val="ja-JP"/>
          </w:rPr>
          <w:t>8</w:t>
        </w:r>
        <w:r>
          <w:rPr>
            <w:noProof/>
            <w:lang w:val="ja-JP"/>
          </w:rPr>
          <w:fldChar w:fldCharType="end"/>
        </w:r>
      </w:p>
    </w:sdtContent>
  </w:sdt>
  <w:p w:rsidR="002F5660" w:rsidRPr="004C2C7A" w:rsidRDefault="002F5660" w:rsidP="004C2C7A">
    <w:pPr>
      <w:ind w:firstLine="160"/>
      <w:jc w:val="center"/>
      <w:rPr>
        <w:rFonts w:ascii="ＭＳ 明朝" w:eastAsia="ＭＳ 明朝"/>
        <w:sz w:val="16"/>
        <w:szCs w:val="16"/>
      </w:rPr>
    </w:pPr>
    <w:r w:rsidRPr="004C2C7A">
      <w:rPr>
        <w:rFonts w:ascii="ＭＳ 明朝" w:eastAsia="ＭＳ 明朝" w:hint="eastAsia"/>
        <w:sz w:val="16"/>
        <w:szCs w:val="16"/>
      </w:rPr>
      <w:t>小池辰雄</w:t>
    </w:r>
    <w:r>
      <w:rPr>
        <w:rFonts w:ascii="ＭＳ 明朝" w:eastAsia="ＭＳ 明朝" w:hint="eastAsia"/>
        <w:sz w:val="16"/>
        <w:szCs w:val="16"/>
      </w:rPr>
      <w:t>文庫</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C25843">
      <w:rPr>
        <w:rStyle w:val="aff"/>
        <w:rFonts w:asciiTheme="minorEastAsia" w:hAnsiTheme="minorEastAsia" w:hint="eastAsia"/>
        <w:sz w:val="20"/>
        <w:szCs w:val="20"/>
      </w:rPr>
      <w:t xml:space="preserve"> （</w:t>
    </w:r>
    <w:fldSimple w:instr=" REF _Ref436394410 \h  \* MERGEFORMAT ">
      <w:r w:rsidRPr="007154A9">
        <w:rPr>
          <w:rStyle w:val="aff"/>
          <w:rFonts w:asciiTheme="minorEastAsia" w:hAnsiTheme="minorEastAsia" w:hint="eastAsia"/>
          <w:sz w:val="20"/>
          <w:szCs w:val="20"/>
        </w:rPr>
        <w:t>【見出し】</w:t>
      </w:r>
    </w:fldSimple>
    <w:r w:rsidRPr="00C25843">
      <w:rPr>
        <w:rStyle w:val="aff"/>
        <w:rFonts w:asciiTheme="minorEastAsia" w:hAnsiTheme="minorEastAsia"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60" w:rsidRDefault="002F5660"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EAC" w:rsidRDefault="00DA4EAC" w:rsidP="00FE0039">
      <w:pPr>
        <w:ind w:firstLine="240"/>
      </w:pPr>
      <w:r>
        <w:separator/>
      </w:r>
    </w:p>
  </w:footnote>
  <w:footnote w:type="continuationSeparator" w:id="0">
    <w:p w:rsidR="00DA4EAC" w:rsidRDefault="00DA4EAC"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60" w:rsidRDefault="002F5660"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60" w:rsidRPr="00A84E92" w:rsidRDefault="002F5660" w:rsidP="002F6F01">
    <w:pPr>
      <w:pStyle w:val="a5"/>
      <w:ind w:firstLine="200"/>
      <w:rPr>
        <w:rFonts w:asciiTheme="minorEastAsia" w:hAnsiTheme="minorEastAsia"/>
        <w:sz w:val="20"/>
        <w:szCs w:val="20"/>
      </w:rPr>
    </w:pPr>
    <w:r w:rsidRPr="00A84E92">
      <w:rPr>
        <w:rFonts w:asciiTheme="minorEastAsia" w:hAnsiTheme="minorEastAsia" w:hint="eastAsia"/>
        <w:sz w:val="20"/>
        <w:szCs w:val="20"/>
      </w:rPr>
      <w:t>イザヤ書</w:t>
    </w:r>
    <w:r w:rsidRPr="00A84E92">
      <w:rPr>
        <w:rFonts w:asciiTheme="minorEastAsia" w:hAnsiTheme="minorEastAsia"/>
        <w:sz w:val="20"/>
        <w:szCs w:val="20"/>
      </w:rPr>
      <w:ptab w:relativeTo="margin" w:alignment="center" w:leader="none"/>
    </w:r>
    <w:r w:rsidRPr="00A84E92">
      <w:rPr>
        <w:rFonts w:asciiTheme="minorEastAsia" w:hAnsiTheme="minorEastAsia" w:hint="eastAsia"/>
        <w:sz w:val="20"/>
        <w:szCs w:val="20"/>
      </w:rPr>
      <w:t>「神の選び」</w:t>
    </w:r>
    <w:r w:rsidRPr="00A84E92">
      <w:rPr>
        <w:rFonts w:asciiTheme="minorEastAsia" w:hAnsiTheme="minorEastAsia"/>
        <w:sz w:val="20"/>
        <w:szCs w:val="20"/>
      </w:rPr>
      <w:ptab w:relativeTo="margin" w:alignment="right" w:leader="none"/>
    </w:r>
    <w:r w:rsidRPr="00A84E92">
      <w:rPr>
        <w:rFonts w:asciiTheme="minorEastAsia" w:hAnsiTheme="minorEastAsia" w:hint="eastAsia"/>
        <w:sz w:val="20"/>
        <w:szCs w:val="20"/>
      </w:rPr>
      <w:t>1977/11</w:t>
    </w:r>
    <w:r w:rsidRPr="00A84E92">
      <w:rPr>
        <w:rFonts w:asciiTheme="minorEastAsia" w:hAnsiTheme="minorEastAsia"/>
        <w:sz w:val="20"/>
        <w:szCs w:val="20"/>
      </w:rPr>
      <w:t>/2</w:t>
    </w:r>
    <w:r w:rsidRPr="00A84E92">
      <w:rPr>
        <w:rFonts w:asciiTheme="minorEastAsia" w:hAnsiTheme="minorEastAsia" w:hint="eastAsia"/>
        <w:sz w:val="20"/>
        <w:szCs w:val="20"/>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60" w:rsidRDefault="002F5660"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573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33640"/>
    <w:rsid w:val="00036420"/>
    <w:rsid w:val="00045B50"/>
    <w:rsid w:val="00055E1D"/>
    <w:rsid w:val="000614EB"/>
    <w:rsid w:val="00083CA7"/>
    <w:rsid w:val="00086760"/>
    <w:rsid w:val="00086954"/>
    <w:rsid w:val="000A4338"/>
    <w:rsid w:val="000B2194"/>
    <w:rsid w:val="000C08F2"/>
    <w:rsid w:val="000F7255"/>
    <w:rsid w:val="00131DD7"/>
    <w:rsid w:val="001323B1"/>
    <w:rsid w:val="001576EE"/>
    <w:rsid w:val="0016389F"/>
    <w:rsid w:val="00170B69"/>
    <w:rsid w:val="00175BAF"/>
    <w:rsid w:val="001A7699"/>
    <w:rsid w:val="001B764B"/>
    <w:rsid w:val="001E7675"/>
    <w:rsid w:val="001F5D8A"/>
    <w:rsid w:val="00215A00"/>
    <w:rsid w:val="002446BB"/>
    <w:rsid w:val="00246BDC"/>
    <w:rsid w:val="002509D6"/>
    <w:rsid w:val="0025701C"/>
    <w:rsid w:val="00260AF8"/>
    <w:rsid w:val="002611EC"/>
    <w:rsid w:val="00267E32"/>
    <w:rsid w:val="00286249"/>
    <w:rsid w:val="002F0AF3"/>
    <w:rsid w:val="002F0C23"/>
    <w:rsid w:val="002F5660"/>
    <w:rsid w:val="002F6F01"/>
    <w:rsid w:val="003061E5"/>
    <w:rsid w:val="00313B55"/>
    <w:rsid w:val="00321ADA"/>
    <w:rsid w:val="00327F90"/>
    <w:rsid w:val="003359BB"/>
    <w:rsid w:val="00344C4E"/>
    <w:rsid w:val="00355468"/>
    <w:rsid w:val="003A6CC9"/>
    <w:rsid w:val="003B57D3"/>
    <w:rsid w:val="003D2021"/>
    <w:rsid w:val="003E018C"/>
    <w:rsid w:val="003E1296"/>
    <w:rsid w:val="003F52E1"/>
    <w:rsid w:val="00404906"/>
    <w:rsid w:val="00411D06"/>
    <w:rsid w:val="004162B9"/>
    <w:rsid w:val="00421D31"/>
    <w:rsid w:val="00422DCE"/>
    <w:rsid w:val="004234E9"/>
    <w:rsid w:val="0042764E"/>
    <w:rsid w:val="0045693A"/>
    <w:rsid w:val="0045786A"/>
    <w:rsid w:val="00463F1E"/>
    <w:rsid w:val="00485B5C"/>
    <w:rsid w:val="004A6681"/>
    <w:rsid w:val="004A7EEB"/>
    <w:rsid w:val="004B24C6"/>
    <w:rsid w:val="004C2C7A"/>
    <w:rsid w:val="004D184A"/>
    <w:rsid w:val="004E4570"/>
    <w:rsid w:val="004F7D86"/>
    <w:rsid w:val="00503625"/>
    <w:rsid w:val="0051294E"/>
    <w:rsid w:val="0055146C"/>
    <w:rsid w:val="00557145"/>
    <w:rsid w:val="00567B6D"/>
    <w:rsid w:val="005766A8"/>
    <w:rsid w:val="00580521"/>
    <w:rsid w:val="005A66E6"/>
    <w:rsid w:val="005B0E94"/>
    <w:rsid w:val="005B56ED"/>
    <w:rsid w:val="005B62BB"/>
    <w:rsid w:val="005B6C43"/>
    <w:rsid w:val="00600EA0"/>
    <w:rsid w:val="006232D6"/>
    <w:rsid w:val="0064172C"/>
    <w:rsid w:val="006432B2"/>
    <w:rsid w:val="00645E2A"/>
    <w:rsid w:val="0069119D"/>
    <w:rsid w:val="00694224"/>
    <w:rsid w:val="00697A04"/>
    <w:rsid w:val="006A46F5"/>
    <w:rsid w:val="006B2F6B"/>
    <w:rsid w:val="006D1B6C"/>
    <w:rsid w:val="006D2C9D"/>
    <w:rsid w:val="006D62EA"/>
    <w:rsid w:val="006E2528"/>
    <w:rsid w:val="006F0F69"/>
    <w:rsid w:val="007154A9"/>
    <w:rsid w:val="007324CC"/>
    <w:rsid w:val="007462AA"/>
    <w:rsid w:val="007545A1"/>
    <w:rsid w:val="007614F8"/>
    <w:rsid w:val="007860E3"/>
    <w:rsid w:val="007A517E"/>
    <w:rsid w:val="007B2117"/>
    <w:rsid w:val="007E10A1"/>
    <w:rsid w:val="007F65F5"/>
    <w:rsid w:val="0080214A"/>
    <w:rsid w:val="0080498E"/>
    <w:rsid w:val="008102D3"/>
    <w:rsid w:val="00814493"/>
    <w:rsid w:val="0083140E"/>
    <w:rsid w:val="00843550"/>
    <w:rsid w:val="00846017"/>
    <w:rsid w:val="00856E05"/>
    <w:rsid w:val="00877C40"/>
    <w:rsid w:val="008860A8"/>
    <w:rsid w:val="008B334E"/>
    <w:rsid w:val="008C78E7"/>
    <w:rsid w:val="008C7F28"/>
    <w:rsid w:val="00911A5E"/>
    <w:rsid w:val="009145FF"/>
    <w:rsid w:val="00925E8C"/>
    <w:rsid w:val="009268DE"/>
    <w:rsid w:val="00932C62"/>
    <w:rsid w:val="00945D1D"/>
    <w:rsid w:val="009702EA"/>
    <w:rsid w:val="00971749"/>
    <w:rsid w:val="0098069C"/>
    <w:rsid w:val="009A62FE"/>
    <w:rsid w:val="009B0501"/>
    <w:rsid w:val="009B1E78"/>
    <w:rsid w:val="009B413B"/>
    <w:rsid w:val="009C4B72"/>
    <w:rsid w:val="009C6F39"/>
    <w:rsid w:val="009D1217"/>
    <w:rsid w:val="009F4C19"/>
    <w:rsid w:val="00A135A0"/>
    <w:rsid w:val="00A228A3"/>
    <w:rsid w:val="00A446A7"/>
    <w:rsid w:val="00A50F20"/>
    <w:rsid w:val="00A62C1B"/>
    <w:rsid w:val="00A6494E"/>
    <w:rsid w:val="00A84E92"/>
    <w:rsid w:val="00A930E6"/>
    <w:rsid w:val="00AE29B2"/>
    <w:rsid w:val="00B11605"/>
    <w:rsid w:val="00B33BA9"/>
    <w:rsid w:val="00B666D7"/>
    <w:rsid w:val="00B84544"/>
    <w:rsid w:val="00B874A9"/>
    <w:rsid w:val="00BB41C8"/>
    <w:rsid w:val="00BB481A"/>
    <w:rsid w:val="00BF0D82"/>
    <w:rsid w:val="00BF2AE4"/>
    <w:rsid w:val="00C00A65"/>
    <w:rsid w:val="00C11D44"/>
    <w:rsid w:val="00C25843"/>
    <w:rsid w:val="00C30341"/>
    <w:rsid w:val="00C353BC"/>
    <w:rsid w:val="00C431D5"/>
    <w:rsid w:val="00C71D1C"/>
    <w:rsid w:val="00C91B1F"/>
    <w:rsid w:val="00C91BC1"/>
    <w:rsid w:val="00C95AF2"/>
    <w:rsid w:val="00CA219A"/>
    <w:rsid w:val="00CC14AD"/>
    <w:rsid w:val="00CD564F"/>
    <w:rsid w:val="00D149A3"/>
    <w:rsid w:val="00D332D6"/>
    <w:rsid w:val="00D511CE"/>
    <w:rsid w:val="00D95009"/>
    <w:rsid w:val="00D959BC"/>
    <w:rsid w:val="00DA4EAC"/>
    <w:rsid w:val="00DB2310"/>
    <w:rsid w:val="00DD3FB2"/>
    <w:rsid w:val="00DD621C"/>
    <w:rsid w:val="00DE1148"/>
    <w:rsid w:val="00DE4075"/>
    <w:rsid w:val="00DE7014"/>
    <w:rsid w:val="00E141B2"/>
    <w:rsid w:val="00E644E2"/>
    <w:rsid w:val="00E71F62"/>
    <w:rsid w:val="00E90AD5"/>
    <w:rsid w:val="00E945EB"/>
    <w:rsid w:val="00E946CE"/>
    <w:rsid w:val="00EC4ABB"/>
    <w:rsid w:val="00ED348E"/>
    <w:rsid w:val="00ED620A"/>
    <w:rsid w:val="00ED7B0B"/>
    <w:rsid w:val="00EE4066"/>
    <w:rsid w:val="00EF1504"/>
    <w:rsid w:val="00EF7A51"/>
    <w:rsid w:val="00F05E07"/>
    <w:rsid w:val="00F14CF2"/>
    <w:rsid w:val="00F245D8"/>
    <w:rsid w:val="00F26CE3"/>
    <w:rsid w:val="00F33E4E"/>
    <w:rsid w:val="00F4265D"/>
    <w:rsid w:val="00F52644"/>
    <w:rsid w:val="00F73411"/>
    <w:rsid w:val="00F80058"/>
    <w:rsid w:val="00F80948"/>
    <w:rsid w:val="00F82276"/>
    <w:rsid w:val="00FA03DB"/>
    <w:rsid w:val="00FE0039"/>
    <w:rsid w:val="00FE5A0D"/>
    <w:rsid w:val="00FF728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5B62BB"/>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5B62BB"/>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6F0F69"/>
    <w:pPr>
      <w:ind w:leftChars="200" w:left="200" w:rightChars="200" w:right="200" w:firstLineChars="0" w:firstLine="0"/>
    </w:pPr>
    <w:rPr>
      <w:i/>
      <w:iCs/>
      <w:color w:val="000000" w:themeColor="text1"/>
    </w:rPr>
  </w:style>
  <w:style w:type="character" w:customStyle="1" w:styleId="ae">
    <w:name w:val="引用文 (文字)"/>
    <w:basedOn w:val="a0"/>
    <w:link w:val="ad"/>
    <w:uiPriority w:val="29"/>
    <w:rsid w:val="006F0F69"/>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B764B"/>
    <w:rPr>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780AA-70B3-4BFA-A73F-E263F6EC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2224</Words>
  <Characters>12677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35</cp:revision>
  <cp:lastPrinted>2022-06-04T07:36:00Z</cp:lastPrinted>
  <dcterms:created xsi:type="dcterms:W3CDTF">2022-05-27T02:45:00Z</dcterms:created>
  <dcterms:modified xsi:type="dcterms:W3CDTF">2022-06-07T07:03:00Z</dcterms:modified>
</cp:coreProperties>
</file>