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BF" w:rsidRPr="00911EC9" w:rsidRDefault="00DA11BF" w:rsidP="00DA11BF">
      <w:pPr>
        <w:pStyle w:val="a9"/>
        <w:spacing w:before="240" w:after="240"/>
      </w:pPr>
      <w:r w:rsidRPr="00911EC9">
        <w:t>キリストの選び</w:t>
      </w:r>
    </w:p>
    <w:p w:rsidR="00DA11BF" w:rsidRPr="00911EC9" w:rsidRDefault="00DA11BF" w:rsidP="00DA11BF">
      <w:pPr>
        <w:pStyle w:val="ab"/>
        <w:spacing w:before="240" w:after="240"/>
      </w:pPr>
      <w:r w:rsidRPr="00911EC9">
        <w:t>ガラテヤ書</w:t>
      </w:r>
      <w:r>
        <w:rPr>
          <w:rFonts w:hint="eastAsia"/>
        </w:rPr>
        <w:t>1</w:t>
      </w:r>
      <w:r w:rsidRPr="00911EC9">
        <w:t>章</w:t>
      </w:r>
    </w:p>
    <w:p w:rsidR="00DA11BF" w:rsidRPr="00911EC9" w:rsidRDefault="00DA11BF" w:rsidP="00DA11BF">
      <w:pPr>
        <w:pStyle w:val="ab"/>
        <w:spacing w:before="240" w:after="240"/>
      </w:pPr>
      <w:r w:rsidRPr="00911EC9">
        <w:t>武蔵野日曜集会</w:t>
      </w:r>
      <w:r>
        <w:rPr>
          <w:rFonts w:hint="eastAsia"/>
        </w:rPr>
        <w:t xml:space="preserve"> </w:t>
      </w:r>
      <w:r w:rsidRPr="00911EC9">
        <w:t xml:space="preserve">　</w:t>
      </w:r>
      <w:r>
        <w:rPr>
          <w:rFonts w:hint="eastAsia"/>
        </w:rPr>
        <w:t>1975</w:t>
      </w:r>
      <w:r w:rsidRPr="00911EC9">
        <w:t>年</w:t>
      </w:r>
      <w:r>
        <w:rPr>
          <w:rFonts w:hint="eastAsia"/>
        </w:rPr>
        <w:t>11</w:t>
      </w:r>
      <w:r w:rsidRPr="00911EC9">
        <w:t>月</w:t>
      </w:r>
      <w:r>
        <w:rPr>
          <w:rFonts w:hint="eastAsia"/>
        </w:rPr>
        <w:t>9</w:t>
      </w:r>
      <w:r w:rsidRPr="00911EC9">
        <w:t>日</w:t>
      </w:r>
    </w:p>
    <w:p w:rsidR="00A1280F" w:rsidRDefault="00A1280F" w:rsidP="00A1280F">
      <w:pPr>
        <w:pStyle w:val="1"/>
        <w:spacing w:before="480"/>
      </w:pPr>
      <w:bookmarkStart w:id="0" w:name="_Ref456429630"/>
      <w:r>
        <w:rPr>
          <w:rFonts w:hint="eastAsia"/>
        </w:rPr>
        <w:t>【目次】</w:t>
      </w:r>
      <w:bookmarkEnd w:id="0"/>
    </w:p>
    <w:p w:rsidR="00DA11BF" w:rsidRPr="00A1280F" w:rsidRDefault="00140341" w:rsidP="00D416B7">
      <w:pPr>
        <w:ind w:firstLine="240"/>
        <w:rPr>
          <w:rStyle w:val="aff"/>
        </w:rPr>
      </w:pPr>
      <w:fldSimple w:instr=" REF _Ref474919393 \h  \* MERGEFORMAT ">
        <w:r w:rsidR="00A1280F" w:rsidRPr="00A1280F">
          <w:rPr>
            <w:rStyle w:val="aff"/>
            <w:rFonts w:hint="eastAsia"/>
          </w:rPr>
          <w:t>●</w:t>
        </w:r>
        <w:r w:rsidR="00A1280F" w:rsidRPr="00A1280F">
          <w:rPr>
            <w:rStyle w:val="aff"/>
          </w:rPr>
          <w:t>戦闘的な書簡</w:t>
        </w:r>
      </w:fldSimple>
      <w:r w:rsidR="00A1280F" w:rsidRPr="00A1280F">
        <w:rPr>
          <w:rStyle w:val="aff"/>
          <w:rFonts w:hint="eastAsia"/>
        </w:rPr>
        <w:t xml:space="preserve">　</w:t>
      </w:r>
      <w:fldSimple w:instr=" REF _Ref474919395 \h  \* MERGEFORMAT ">
        <w:r w:rsidR="00A1280F" w:rsidRPr="00A1280F">
          <w:rPr>
            <w:rStyle w:val="aff"/>
            <w:rFonts w:hint="eastAsia"/>
          </w:rPr>
          <w:t>●</w:t>
        </w:r>
        <w:r w:rsidR="00A1280F" w:rsidRPr="00A1280F">
          <w:rPr>
            <w:rStyle w:val="aff"/>
          </w:rPr>
          <w:t>わが根源者は神</w:t>
        </w:r>
      </w:fldSimple>
      <w:r w:rsidR="00A1280F" w:rsidRPr="00A1280F">
        <w:rPr>
          <w:rStyle w:val="aff"/>
          <w:rFonts w:hint="eastAsia"/>
        </w:rPr>
        <w:t xml:space="preserve">　</w:t>
      </w:r>
      <w:fldSimple w:instr=" REF _Ref474919397 \h  \* MERGEFORMAT ">
        <w:r w:rsidR="00A1280F" w:rsidRPr="00A1280F">
          <w:rPr>
            <w:rStyle w:val="aff"/>
            <w:rFonts w:hint="eastAsia"/>
          </w:rPr>
          <w:t>●</w:t>
        </w:r>
        <w:r w:rsidR="00A1280F" w:rsidRPr="00A1280F">
          <w:rPr>
            <w:rStyle w:val="aff"/>
          </w:rPr>
          <w:t>無師独悟</w:t>
        </w:r>
      </w:fldSimple>
      <w:r w:rsidR="00A1280F" w:rsidRPr="00A1280F">
        <w:rPr>
          <w:rStyle w:val="aff"/>
          <w:rFonts w:hint="eastAsia"/>
        </w:rPr>
        <w:t xml:space="preserve">　</w:t>
      </w:r>
      <w:fldSimple w:instr=" REF _Ref474919399 \h  \* MERGEFORMAT ">
        <w:r w:rsidR="00A1280F" w:rsidRPr="00A1280F">
          <w:rPr>
            <w:rStyle w:val="aff"/>
            <w:rFonts w:hint="eastAsia"/>
          </w:rPr>
          <w:t>●</w:t>
        </w:r>
        <w:r w:rsidR="00A1280F" w:rsidRPr="00A1280F">
          <w:rPr>
            <w:rStyle w:val="aff"/>
          </w:rPr>
          <w:t>恩恵と平安</w:t>
        </w:r>
      </w:fldSimple>
      <w:r w:rsidR="00A1280F" w:rsidRPr="00A1280F">
        <w:rPr>
          <w:rStyle w:val="aff"/>
          <w:rFonts w:hint="eastAsia"/>
        </w:rPr>
        <w:t xml:space="preserve">　</w:t>
      </w:r>
      <w:fldSimple w:instr=" REF _Ref474919400 \h  \* MERGEFORMAT ">
        <w:r w:rsidR="00A1280F" w:rsidRPr="00A1280F">
          <w:rPr>
            <w:rStyle w:val="aff"/>
            <w:rFonts w:hint="eastAsia"/>
          </w:rPr>
          <w:t>●</w:t>
        </w:r>
        <w:r w:rsidR="00A1280F" w:rsidRPr="00A1280F">
          <w:rPr>
            <w:rStyle w:val="aff"/>
          </w:rPr>
          <w:t>異なる福音</w:t>
        </w:r>
      </w:fldSimple>
      <w:r w:rsidR="00A1280F" w:rsidRPr="00A1280F">
        <w:rPr>
          <w:rStyle w:val="aff"/>
          <w:rFonts w:hint="eastAsia"/>
        </w:rPr>
        <w:t xml:space="preserve">　</w:t>
      </w:r>
      <w:fldSimple w:instr=" REF _Ref474919403 \h  \* MERGEFORMAT ">
        <w:r w:rsidR="00A1280F" w:rsidRPr="00A1280F">
          <w:rPr>
            <w:rStyle w:val="aff"/>
            <w:rFonts w:hint="eastAsia"/>
          </w:rPr>
          <w:t>●</w:t>
        </w:r>
        <w:r w:rsidR="00A1280F" w:rsidRPr="00A1280F">
          <w:rPr>
            <w:rStyle w:val="aff"/>
          </w:rPr>
          <w:t>他力の義</w:t>
        </w:r>
      </w:fldSimple>
      <w:r w:rsidR="00A1280F" w:rsidRPr="00A1280F">
        <w:rPr>
          <w:rStyle w:val="aff"/>
          <w:rFonts w:hint="eastAsia"/>
        </w:rPr>
        <w:t xml:space="preserve">　</w:t>
      </w:r>
      <w:fldSimple w:instr=" REF _Ref474919404 \h  \* MERGEFORMAT ">
        <w:r w:rsidR="00A1280F" w:rsidRPr="00A1280F">
          <w:rPr>
            <w:rStyle w:val="aff"/>
            <w:rFonts w:hint="eastAsia"/>
          </w:rPr>
          <w:t>●</w:t>
        </w:r>
        <w:r w:rsidR="00A1280F" w:rsidRPr="00A1280F">
          <w:rPr>
            <w:rStyle w:val="aff"/>
          </w:rPr>
          <w:t>キリストに在る熱心</w:t>
        </w:r>
      </w:fldSimple>
      <w:r w:rsidR="00A1280F" w:rsidRPr="00A1280F">
        <w:rPr>
          <w:rStyle w:val="aff"/>
          <w:rFonts w:hint="eastAsia"/>
        </w:rPr>
        <w:t xml:space="preserve">　</w:t>
      </w:r>
      <w:fldSimple w:instr=" REF _Ref474919407 \h  \* MERGEFORMAT ">
        <w:r w:rsidR="00A1280F" w:rsidRPr="00A1280F">
          <w:rPr>
            <w:rStyle w:val="aff"/>
            <w:rFonts w:hint="eastAsia"/>
          </w:rPr>
          <w:t>●</w:t>
        </w:r>
        <w:r w:rsidR="00A1280F" w:rsidRPr="00A1280F">
          <w:rPr>
            <w:rStyle w:val="aff"/>
          </w:rPr>
          <w:t>劇的にして宇宙的な神学</w:t>
        </w:r>
      </w:fldSimple>
      <w:r w:rsidR="00A1280F" w:rsidRPr="00A1280F">
        <w:rPr>
          <w:rStyle w:val="aff"/>
          <w:rFonts w:hint="eastAsia"/>
        </w:rPr>
        <w:t xml:space="preserve">　</w:t>
      </w:r>
      <w:fldSimple w:instr=" REF _Ref474919409 \h  \* MERGEFORMAT ">
        <w:r w:rsidR="00A1280F" w:rsidRPr="00A1280F">
          <w:rPr>
            <w:rStyle w:val="aff"/>
            <w:rFonts w:hint="eastAsia"/>
          </w:rPr>
          <w:t>●</w:t>
        </w:r>
        <w:r w:rsidR="00A1280F" w:rsidRPr="00A1280F">
          <w:rPr>
            <w:rStyle w:val="aff"/>
          </w:rPr>
          <w:t>選びの自覚</w:t>
        </w:r>
      </w:fldSimple>
      <w:r w:rsidR="00A1280F" w:rsidRPr="00A1280F">
        <w:rPr>
          <w:rStyle w:val="aff"/>
          <w:rFonts w:hint="eastAsia"/>
        </w:rPr>
        <w:t xml:space="preserve">　</w:t>
      </w:r>
      <w:fldSimple w:instr=" REF _Ref474919411 \h  \* MERGEFORMAT ">
        <w:r w:rsidR="00A1280F" w:rsidRPr="00A1280F">
          <w:rPr>
            <w:rStyle w:val="aff"/>
            <w:rFonts w:hint="eastAsia"/>
          </w:rPr>
          <w:t>●</w:t>
        </w:r>
        <w:r w:rsidR="00A1280F" w:rsidRPr="00A1280F">
          <w:rPr>
            <w:rStyle w:val="aff"/>
          </w:rPr>
          <w:t>無我即無限無量</w:t>
        </w:r>
      </w:fldSimple>
      <w:r w:rsidR="00A1280F" w:rsidRPr="00A1280F">
        <w:rPr>
          <w:rStyle w:val="aff"/>
          <w:rFonts w:hint="eastAsia"/>
        </w:rPr>
        <w:t xml:space="preserve">　</w:t>
      </w:r>
      <w:fldSimple w:instr=" REF _Ref474919413 \h  \* MERGEFORMAT ">
        <w:r w:rsidR="00A1280F" w:rsidRPr="00A1280F">
          <w:rPr>
            <w:rStyle w:val="aff"/>
            <w:rFonts w:hint="eastAsia"/>
          </w:rPr>
          <w:t>●</w:t>
        </w:r>
        <w:r w:rsidR="00A1280F" w:rsidRPr="00A1280F">
          <w:rPr>
            <w:rStyle w:val="aff"/>
          </w:rPr>
          <w:t>人を救う使命</w:t>
        </w:r>
      </w:fldSimple>
      <w:r w:rsidR="00A1280F" w:rsidRPr="00A1280F">
        <w:rPr>
          <w:rStyle w:val="aff"/>
          <w:rFonts w:hint="eastAsia"/>
        </w:rPr>
        <w:t xml:space="preserve">　</w:t>
      </w:r>
      <w:fldSimple w:instr=" REF _Ref474919579 \h  \* MERGEFORMAT ">
        <w:r w:rsidR="00A1280F" w:rsidRPr="00A1280F">
          <w:rPr>
            <w:rStyle w:val="aff"/>
            <w:rFonts w:hint="eastAsia"/>
          </w:rPr>
          <w:t>●</w:t>
        </w:r>
        <w:r w:rsidR="00A1280F" w:rsidRPr="00A1280F">
          <w:rPr>
            <w:rStyle w:val="aff"/>
          </w:rPr>
          <w:t>選びの器</w:t>
        </w:r>
      </w:fldSimple>
      <w:r w:rsidR="00A1280F" w:rsidRPr="00A1280F">
        <w:rPr>
          <w:rStyle w:val="aff"/>
        </w:rPr>
        <w:t xml:space="preserve"> </w:t>
      </w:r>
    </w:p>
    <w:p w:rsidR="00DA11BF" w:rsidRPr="00911EC9" w:rsidRDefault="00DA11BF" w:rsidP="00DA11BF">
      <w:pPr>
        <w:ind w:firstLine="240"/>
      </w:pPr>
    </w:p>
    <w:p w:rsidR="00DA11BF" w:rsidRPr="00911EC9" w:rsidRDefault="00DA11BF" w:rsidP="00DA11BF">
      <w:pPr>
        <w:pStyle w:val="21"/>
      </w:pPr>
      <w:r w:rsidRPr="00911EC9">
        <w:t>【ガラテヤ１】</w:t>
      </w:r>
    </w:p>
    <w:p w:rsidR="00DA11BF" w:rsidRPr="00911EC9" w:rsidRDefault="00DA11BF" w:rsidP="00DA11BF">
      <w:pPr>
        <w:pStyle w:val="21"/>
      </w:pPr>
      <w:r w:rsidRPr="00783619">
        <w:rPr>
          <w:vertAlign w:val="superscript"/>
        </w:rPr>
        <w:t>１</w:t>
      </w:r>
      <w:r w:rsidRPr="00911EC9">
        <w:t>人よりに</w:t>
      </w:r>
      <w:r w:rsidR="00140341">
        <w:ruby>
          <w:rubyPr>
            <w:rubyAlign w:val="distributeSpace"/>
            <w:hps w:val="12"/>
            <w:hpsRaise w:val="22"/>
            <w:hpsBaseText w:val="24"/>
            <w:lid w:val="ja-JP"/>
          </w:rubyPr>
          <w:rt>
            <w:r w:rsidR="00DA11BF" w:rsidRPr="00155BDC">
              <w:rPr>
                <w:rFonts w:ascii="ＭＳ 明朝" w:eastAsia="ＭＳ 明朝" w:hAnsi="ＭＳ 明朝" w:hint="eastAsia"/>
                <w:sz w:val="12"/>
              </w:rPr>
              <w:t>あら</w:t>
            </w:r>
          </w:rt>
          <w:rubyBase>
            <w:r w:rsidR="00DA11BF">
              <w:rPr>
                <w:rFonts w:hint="eastAsia"/>
              </w:rPr>
              <w:t>非</w:t>
            </w:r>
          </w:rubyBase>
        </w:ruby>
      </w:r>
      <w:r w:rsidRPr="00911EC9">
        <w:t>ず、人に</w:t>
      </w:r>
      <w:r w:rsidR="00140341">
        <w:ruby>
          <w:rubyPr>
            <w:rubyAlign w:val="distributeSpace"/>
            <w:hps w:val="12"/>
            <w:hpsRaise w:val="22"/>
            <w:hpsBaseText w:val="24"/>
            <w:lid w:val="ja-JP"/>
          </w:rubyPr>
          <w:rt>
            <w:r w:rsidR="00DA11BF" w:rsidRPr="00155BDC">
              <w:rPr>
                <w:rFonts w:ascii="ＭＳ 明朝" w:eastAsia="ＭＳ 明朝" w:hAnsi="ＭＳ 明朝" w:hint="eastAsia"/>
                <w:sz w:val="12"/>
              </w:rPr>
              <w:t>よ</w:t>
            </w:r>
          </w:rt>
          <w:rubyBase>
            <w:r w:rsidR="00DA11BF">
              <w:rPr>
                <w:rFonts w:hint="eastAsia"/>
              </w:rPr>
              <w:t>由</w:t>
            </w:r>
          </w:rubyBase>
        </w:ruby>
      </w:r>
      <w:r w:rsidRPr="00911EC9">
        <w:t>るにも非ず、イエス・キリスト及び</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これ</w:t>
            </w:r>
          </w:rt>
          <w:rubyBase>
            <w:r w:rsidR="00DA11BF">
              <w:rPr>
                <w:rFonts w:hint="eastAsia"/>
              </w:rPr>
              <w:t>之</w:t>
            </w:r>
          </w:rubyBase>
        </w:ruby>
      </w:r>
      <w:r w:rsidRPr="00911EC9">
        <w:t>を死人の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うち</w:t>
            </w:r>
          </w:rt>
          <w:rubyBase>
            <w:r w:rsidR="00DA11BF">
              <w:rPr>
                <w:rFonts w:hint="eastAsia"/>
              </w:rPr>
              <w:t>中</w:t>
            </w:r>
          </w:rubyBase>
        </w:ruby>
      </w:r>
      <w:r w:rsidRPr="00911EC9">
        <w:rPr>
          <w:rFonts w:hint="eastAsia"/>
        </w:rPr>
        <w:t>より</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よみが</w:t>
            </w:r>
          </w:rt>
          <w:rubyBase>
            <w:r w:rsidR="00DA11BF">
              <w:rPr>
                <w:rFonts w:hint="eastAsia"/>
              </w:rPr>
              <w:t>甦</w:t>
            </w:r>
          </w:rubyBase>
        </w:ruby>
      </w:r>
      <w:r w:rsidRPr="00911EC9">
        <w:rPr>
          <w:rFonts w:hint="eastAsia"/>
        </w:rPr>
        <w:t>えらせ</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たま</w:t>
            </w:r>
          </w:rt>
          <w:rubyBase>
            <w:r w:rsidR="00DA11BF">
              <w:rPr>
                <w:rFonts w:hint="eastAsia"/>
              </w:rPr>
              <w:t>給</w:t>
            </w:r>
          </w:rubyBase>
        </w:ruby>
      </w:r>
      <w:r w:rsidRPr="00911EC9">
        <w:t>いし父なる神に由りて使徒となれるパウロ、</w:t>
      </w:r>
      <w:r w:rsidRPr="00783619">
        <w:rPr>
          <w:vertAlign w:val="superscript"/>
        </w:rPr>
        <w:t>２</w:t>
      </w:r>
      <w:r w:rsidRPr="00911EC9">
        <w:t>及び我と</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とも</w:t>
            </w:r>
          </w:rt>
          <w:rubyBase>
            <w:r w:rsidR="00DA11BF">
              <w:rPr>
                <w:rFonts w:hint="eastAsia"/>
              </w:rPr>
              <w:t>偕</w:t>
            </w:r>
          </w:rubyBase>
        </w:ruby>
      </w:r>
      <w:r w:rsidRPr="00911EC9">
        <w:rPr>
          <w:rFonts w:hint="eastAsia"/>
        </w:rPr>
        <w:t>にある</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すべ</w:t>
            </w:r>
          </w:rt>
          <w:rubyBase>
            <w:r w:rsidR="00DA11BF">
              <w:rPr>
                <w:rFonts w:hint="eastAsia"/>
              </w:rPr>
              <w:t>凡</w:t>
            </w:r>
          </w:rubyBase>
        </w:ruby>
      </w:r>
      <w:r w:rsidRPr="00911EC9">
        <w:t>ての兄弟、</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ふみ</w:t>
            </w:r>
          </w:rt>
          <w:rubyBase>
            <w:r w:rsidR="00DA11BF">
              <w:rPr>
                <w:rFonts w:hint="eastAsia"/>
              </w:rPr>
              <w:t>書</w:t>
            </w:r>
          </w:rubyBase>
        </w:ruby>
      </w:r>
      <w:r w:rsidRPr="00911EC9">
        <w:t>をガラテヤの諸教会に贈る。</w:t>
      </w:r>
      <w:r w:rsidRPr="00783619">
        <w:rPr>
          <w:vertAlign w:val="superscript"/>
        </w:rPr>
        <w:t>３</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ねがわ</w:t>
            </w:r>
          </w:rt>
          <w:rubyBase>
            <w:r w:rsidR="00DA11BF">
              <w:rPr>
                <w:rFonts w:hint="eastAsia"/>
              </w:rPr>
              <w:t>願</w:t>
            </w:r>
          </w:rubyBase>
        </w:ruby>
      </w:r>
      <w:r w:rsidRPr="00911EC9">
        <w:t>くは、我らの父なる神および主イエス・キリストより</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たも</w:t>
            </w:r>
          </w:rt>
          <w:rubyBase>
            <w:r w:rsidR="00DA11BF">
              <w:rPr>
                <w:rFonts w:hint="eastAsia"/>
              </w:rPr>
              <w:t>賜</w:t>
            </w:r>
          </w:rubyBase>
        </w:ruby>
      </w:r>
      <w:r w:rsidRPr="00911EC9">
        <w:rPr>
          <w:rFonts w:hint="eastAsia"/>
        </w:rPr>
        <w:t>う</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めぐみ</w:t>
            </w:r>
          </w:rt>
          <w:rubyBase>
            <w:r w:rsidR="00DA11BF">
              <w:rPr>
                <w:rFonts w:hint="eastAsia"/>
              </w:rPr>
              <w:t>恩恵</w:t>
            </w:r>
          </w:rubyBase>
        </w:ruby>
      </w:r>
      <w:r w:rsidRPr="00911EC9">
        <w:t>と平安と汝らに在らんことを。</w:t>
      </w:r>
      <w:r w:rsidRPr="00783619">
        <w:rPr>
          <w:vertAlign w:val="superscript"/>
        </w:rPr>
        <w:t>４</w:t>
      </w:r>
      <w:r w:rsidRPr="00911EC9">
        <w:t>主は我らの父なる神の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みこころ</w:t>
            </w:r>
          </w:rt>
          <w:rubyBase>
            <w:r w:rsidR="00DA11BF">
              <w:rPr>
                <w:rFonts w:hint="eastAsia"/>
              </w:rPr>
              <w:t>御意</w:t>
            </w:r>
          </w:rubyBase>
        </w:ruby>
      </w:r>
      <w:r w:rsidRPr="00911EC9">
        <w:rPr>
          <w:rFonts w:hint="eastAsia"/>
        </w:rPr>
        <w:t>に</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したが</w:t>
            </w:r>
          </w:rt>
          <w:rubyBase>
            <w:r w:rsidR="00DA11BF">
              <w:rPr>
                <w:rFonts w:hint="eastAsia"/>
              </w:rPr>
              <w:t>随</w:t>
            </w:r>
          </w:rubyBase>
        </w:ruby>
      </w:r>
      <w:r w:rsidRPr="00911EC9">
        <w:t>いて、我らを今の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あ</w:t>
            </w:r>
          </w:rt>
          <w:rubyBase>
            <w:r w:rsidR="00DA11BF">
              <w:rPr>
                <w:rFonts w:hint="eastAsia"/>
              </w:rPr>
              <w:t>悪</w:t>
            </w:r>
          </w:rubyBase>
        </w:ruby>
      </w:r>
      <w:r w:rsidRPr="00911EC9">
        <w:t>しき世より救い</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いだ</w:t>
            </w:r>
          </w:rt>
          <w:rubyBase>
            <w:r w:rsidR="00DA11BF">
              <w:rPr>
                <w:rFonts w:hint="eastAsia"/>
              </w:rPr>
              <w:t>出</w:t>
            </w:r>
          </w:rubyBase>
        </w:ruby>
      </w:r>
      <w:r w:rsidRPr="00911EC9">
        <w:rPr>
          <w:rFonts w:hint="eastAsia"/>
        </w:rPr>
        <w:t>さんとて、</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おの</w:t>
            </w:r>
          </w:rt>
          <w:rubyBase>
            <w:r w:rsidR="00DA11BF">
              <w:rPr>
                <w:rFonts w:hint="eastAsia"/>
              </w:rPr>
              <w:t>己</w:t>
            </w:r>
          </w:rubyBase>
        </w:ruby>
      </w:r>
      <w:r w:rsidRPr="00911EC9">
        <w:t>が身を我らの罪のために与えたまえり。</w:t>
      </w:r>
      <w:r w:rsidRPr="00783619">
        <w:rPr>
          <w:vertAlign w:val="superscript"/>
        </w:rPr>
        <w:t>５</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ねがわ</w:t>
            </w:r>
          </w:rt>
          <w:rubyBase>
            <w:r w:rsidR="00DA11BF">
              <w:rPr>
                <w:rFonts w:hint="eastAsia"/>
              </w:rPr>
              <w:t>願</w:t>
            </w:r>
          </w:rubyBase>
        </w:ruby>
      </w:r>
      <w:r w:rsidRPr="00911EC9">
        <w:t>くは栄光、世々限りなく神にあらん事を。アァメン。</w:t>
      </w:r>
    </w:p>
    <w:p w:rsidR="00DA11BF" w:rsidRPr="00911EC9" w:rsidRDefault="00DA11BF" w:rsidP="00DA11BF">
      <w:pPr>
        <w:pStyle w:val="21"/>
      </w:pPr>
      <w:r w:rsidRPr="00911EC9">
        <w:t xml:space="preserve">　</w:t>
      </w:r>
      <w:r w:rsidRPr="00783619">
        <w:rPr>
          <w:vertAlign w:val="superscript"/>
        </w:rPr>
        <w:t>６</w:t>
      </w:r>
      <w:r w:rsidRPr="00911EC9">
        <w:t>我は汝らが</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か</w:t>
            </w:r>
          </w:rt>
          <w:rubyBase>
            <w:r w:rsidR="00DA11BF">
              <w:rPr>
                <w:rFonts w:hint="eastAsia"/>
              </w:rPr>
              <w:t>斯</w:t>
            </w:r>
          </w:rubyBase>
        </w:ruby>
      </w:r>
      <w:r w:rsidRPr="00911EC9">
        <w:rPr>
          <w:rFonts w:hint="eastAsia"/>
        </w:rPr>
        <w:t>くも</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すみや</w:t>
            </w:r>
          </w:rt>
          <w:rubyBase>
            <w:r w:rsidR="00DA11BF">
              <w:rPr>
                <w:rFonts w:hint="eastAsia"/>
              </w:rPr>
              <w:t>速</w:t>
            </w:r>
          </w:rubyBase>
        </w:ruby>
      </w:r>
      <w:r w:rsidRPr="00911EC9">
        <w:t>かにキリストの恩恵をもて召し給いし者より離れて異なる福音に移りゆくを怪しむ。</w:t>
      </w:r>
      <w:r w:rsidRPr="00783619">
        <w:rPr>
          <w:vertAlign w:val="superscript"/>
        </w:rPr>
        <w:t>７</w:t>
      </w:r>
      <w:r w:rsidRPr="00911EC9">
        <w:t>此は福音と言うべき者にあらず、ただ或る人々が汝らを</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みだ</w:t>
            </w:r>
          </w:rt>
          <w:rubyBase>
            <w:r w:rsidR="00DA11BF">
              <w:rPr>
                <w:rFonts w:hint="eastAsia"/>
              </w:rPr>
              <w:t>擾</w:t>
            </w:r>
          </w:rubyBase>
        </w:ruby>
      </w:r>
      <w:r w:rsidRPr="00911EC9">
        <w:t>してキリストの福音を変えんとするなり。</w:t>
      </w:r>
      <w:r w:rsidRPr="00783619">
        <w:rPr>
          <w:vertAlign w:val="superscript"/>
        </w:rPr>
        <w:t>８</w:t>
      </w:r>
      <w:r w:rsidRPr="00911EC9">
        <w:t>されど我等にもせよ、天よりの御使にもせよ、我らのかつて</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の</w:t>
            </w:r>
          </w:rt>
          <w:rubyBase>
            <w:r w:rsidR="00DA11BF">
              <w:rPr>
                <w:rFonts w:hint="eastAsia"/>
              </w:rPr>
              <w:t>宣</w:t>
            </w:r>
          </w:rubyBase>
        </w:ruby>
      </w:r>
      <w:r w:rsidRPr="00911EC9">
        <w:t>べ伝えたる所に</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そむ</w:t>
            </w:r>
          </w:rt>
          <w:rubyBase>
            <w:r w:rsidR="00DA11BF">
              <w:rPr>
                <w:rFonts w:hint="eastAsia"/>
              </w:rPr>
              <w:t>背</w:t>
            </w:r>
          </w:rubyBase>
        </w:ruby>
      </w:r>
      <w:r w:rsidRPr="00911EC9">
        <w:t>きたる福音を汝らに宣べ伝うる者あらば</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のろ</w:t>
            </w:r>
          </w:rt>
          <w:rubyBase>
            <w:r w:rsidR="00DA11BF">
              <w:rPr>
                <w:rFonts w:hint="eastAsia"/>
              </w:rPr>
              <w:t>詛</w:t>
            </w:r>
          </w:rubyBase>
        </w:ruby>
      </w:r>
      <w:r w:rsidRPr="00911EC9">
        <w:t>わるべし。</w:t>
      </w:r>
      <w:r w:rsidRPr="00783619">
        <w:rPr>
          <w:vertAlign w:val="superscript"/>
        </w:rPr>
        <w:t>９</w:t>
      </w:r>
      <w:r w:rsidRPr="00911EC9">
        <w:t>われら</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さき</w:t>
            </w:r>
          </w:rt>
          <w:rubyBase>
            <w:r w:rsidR="00DA11BF">
              <w:rPr>
                <w:rFonts w:hint="eastAsia"/>
              </w:rPr>
              <w:t>前</w:t>
            </w:r>
          </w:rubyBase>
        </w:ruby>
      </w:r>
      <w:r w:rsidRPr="00911EC9">
        <w:t>に言いし如く、今また言わん、汝らの受けし所に背きたる福音を宣べ伝うる者あらば、詛わるべし。</w:t>
      </w:r>
    </w:p>
    <w:p w:rsidR="00DA11BF" w:rsidRPr="00911EC9" w:rsidRDefault="00DA11BF" w:rsidP="00DA11BF">
      <w:pPr>
        <w:pStyle w:val="21"/>
      </w:pPr>
      <w:r w:rsidRPr="00911EC9">
        <w:t xml:space="preserve">　</w:t>
      </w:r>
      <w:r w:rsidRPr="00783619">
        <w:rPr>
          <w:vertAlign w:val="superscript"/>
        </w:rPr>
        <w:t>10</w:t>
      </w:r>
      <w:r w:rsidRPr="00911EC9">
        <w:t>我いま人に喜ばれんとするか、或は神に喜ばれんとするか、そもそもまた人を喜ばせんことを求むるか。もし我なお人を喜ばせおらば、キリストの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しもべ</w:t>
            </w:r>
          </w:rt>
          <w:rubyBase>
            <w:r w:rsidR="00DA11BF">
              <w:rPr>
                <w:rFonts w:hint="eastAsia"/>
              </w:rPr>
              <w:t>僕</w:t>
            </w:r>
          </w:rubyBase>
        </w:ruby>
      </w:r>
      <w:r w:rsidRPr="00911EC9">
        <w:t>にあらじ。</w:t>
      </w:r>
    </w:p>
    <w:p w:rsidR="00DA11BF" w:rsidRPr="00911EC9" w:rsidRDefault="00DA11BF" w:rsidP="00DA11BF">
      <w:pPr>
        <w:pStyle w:val="21"/>
      </w:pPr>
      <w:r w:rsidRPr="00911EC9">
        <w:t xml:space="preserve">　</w:t>
      </w:r>
      <w:r w:rsidRPr="00783619">
        <w:rPr>
          <w:vertAlign w:val="superscript"/>
        </w:rPr>
        <w:t>11</w:t>
      </w:r>
      <w:r w:rsidRPr="00911EC9">
        <w:t>兄弟よ、われ汝らに示す、わが伝えたる福音は、人に</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よ</w:t>
            </w:r>
          </w:rt>
          <w:rubyBase>
            <w:r w:rsidR="00DA11BF">
              <w:rPr>
                <w:rFonts w:hint="eastAsia"/>
              </w:rPr>
              <w:t>由</w:t>
            </w:r>
          </w:rubyBase>
        </w:ruby>
      </w:r>
      <w:r w:rsidRPr="00911EC9">
        <w:t>れるものにあらず。</w:t>
      </w:r>
      <w:r w:rsidRPr="00783619">
        <w:rPr>
          <w:vertAlign w:val="superscript"/>
        </w:rPr>
        <w:t>12</w:t>
      </w:r>
      <w:r w:rsidRPr="00911EC9">
        <w:t>我は人より之を受けず、また教えられず、ただイエス・キリストの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もくし</w:t>
            </w:r>
          </w:rt>
          <w:rubyBase>
            <w:r w:rsidR="00DA11BF">
              <w:rPr>
                <w:rFonts w:hint="eastAsia"/>
              </w:rPr>
              <w:t>黙示</w:t>
            </w:r>
          </w:rubyBase>
        </w:ruby>
      </w:r>
      <w:r w:rsidRPr="00911EC9">
        <w:t>に由れるなり。</w:t>
      </w:r>
      <w:r w:rsidRPr="00783619">
        <w:rPr>
          <w:vertAlign w:val="superscript"/>
        </w:rPr>
        <w:t>13</w:t>
      </w:r>
      <w:r w:rsidRPr="00911EC9">
        <w:t>我がユダヤ教に於ける</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さき</w:t>
            </w:r>
          </w:rt>
          <w:rubyBase>
            <w:r w:rsidR="00DA11BF">
              <w:rPr>
                <w:rFonts w:hint="eastAsia"/>
              </w:rPr>
              <w:t>曩</w:t>
            </w:r>
          </w:rubyBase>
        </w:ruby>
      </w:r>
      <w:r w:rsidRPr="00911EC9">
        <w:t>の日の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ふるまい</w:t>
            </w:r>
          </w:rt>
          <w:rubyBase>
            <w:r w:rsidR="00DA11BF">
              <w:rPr>
                <w:rFonts w:hint="eastAsia"/>
              </w:rPr>
              <w:t>挙動</w:t>
            </w:r>
          </w:rubyBase>
        </w:ruby>
      </w:r>
      <w:r w:rsidRPr="00911EC9">
        <w:t>は、なんじら既に聞けり、即ち烈しく神の教会を責め、かつ</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あら</w:t>
            </w:r>
          </w:rt>
          <w:rubyBase>
            <w:r w:rsidR="00DA11BF">
              <w:rPr>
                <w:rFonts w:hint="eastAsia"/>
              </w:rPr>
              <w:t>暴</w:t>
            </w:r>
          </w:rubyBase>
        </w:ruby>
      </w:r>
      <w:r w:rsidRPr="00911EC9">
        <w:t>したり。</w:t>
      </w:r>
      <w:r w:rsidRPr="00783619">
        <w:rPr>
          <w:vertAlign w:val="superscript"/>
        </w:rPr>
        <w:t>14</w:t>
      </w:r>
      <w:r w:rsidRPr="00911EC9">
        <w:t>又わが国人のうち、我と同じ年輩なる多くの者にも</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まさ</w:t>
            </w:r>
          </w:rt>
          <w:rubyBase>
            <w:r w:rsidR="00DA11BF">
              <w:rPr>
                <w:rFonts w:hint="eastAsia"/>
              </w:rPr>
              <w:t>勝</w:t>
            </w:r>
          </w:rubyBase>
        </w:ruby>
      </w:r>
      <w:r w:rsidRPr="00911EC9">
        <w:t>りてユダヤ教に進み、わが先祖たちの言い伝えに対して</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はなは</w:t>
            </w:r>
          </w:rt>
          <w:rubyBase>
            <w:r w:rsidR="00DA11BF">
              <w:rPr>
                <w:rFonts w:hint="eastAsia"/>
              </w:rPr>
              <w:t>甚</w:t>
            </w:r>
          </w:rubyBase>
        </w:ruby>
      </w:r>
      <w:r w:rsidRPr="00911EC9">
        <w:t>だ熱心なりき。</w:t>
      </w:r>
      <w:r w:rsidRPr="00783619">
        <w:rPr>
          <w:vertAlign w:val="superscript"/>
        </w:rPr>
        <w:t>15</w:t>
      </w:r>
      <w:r w:rsidRPr="00911EC9">
        <w:t>然れど母の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たい</w:t>
            </w:r>
          </w:rt>
          <w:rubyBase>
            <w:r w:rsidR="00DA11BF">
              <w:rPr>
                <w:rFonts w:hint="eastAsia"/>
              </w:rPr>
              <w:t>胎</w:t>
            </w:r>
          </w:rubyBase>
        </w:ruby>
      </w:r>
      <w:r w:rsidRPr="00911EC9">
        <w:t>を出でしより我を選び別ち、その恩恵をもて召し給える者、</w:t>
      </w:r>
      <w:r w:rsidRPr="00783619">
        <w:rPr>
          <w:vertAlign w:val="superscript"/>
        </w:rPr>
        <w:t>16</w:t>
      </w:r>
      <w:r w:rsidRPr="00911EC9">
        <w:t>御子をわが内に顕して其の福音を異邦人に宣べ伝えしむるを</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よ</w:t>
            </w:r>
          </w:rt>
          <w:rubyBase>
            <w:r w:rsidR="00DA11BF">
              <w:rPr>
                <w:rFonts w:hint="eastAsia"/>
              </w:rPr>
              <w:t>可</w:t>
            </w:r>
          </w:rubyBase>
        </w:ruby>
      </w:r>
      <w:r w:rsidRPr="00911EC9">
        <w:t>しとし給える時、われ直ちに血肉と</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はか</w:t>
            </w:r>
          </w:rt>
          <w:rubyBase>
            <w:r w:rsidR="00DA11BF">
              <w:rPr>
                <w:rFonts w:hint="eastAsia"/>
              </w:rPr>
              <w:t>謀</w:t>
            </w:r>
          </w:rubyBase>
        </w:ruby>
      </w:r>
      <w:r w:rsidRPr="00911EC9">
        <w:t>らず、</w:t>
      </w:r>
      <w:r w:rsidRPr="00783619">
        <w:rPr>
          <w:vertAlign w:val="superscript"/>
        </w:rPr>
        <w:t>17</w:t>
      </w:r>
      <w:r w:rsidRPr="00911EC9">
        <w:t>我より</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さき</w:t>
            </w:r>
          </w:rt>
          <w:rubyBase>
            <w:r w:rsidR="00DA11BF">
              <w:rPr>
                <w:rFonts w:hint="eastAsia"/>
              </w:rPr>
              <w:t>前</w:t>
            </w:r>
          </w:rubyBase>
        </w:ruby>
      </w:r>
      <w:r w:rsidRPr="00911EC9">
        <w:t>に使徒となりし人々に逢わんとてエル</w:t>
      </w:r>
      <w:r w:rsidRPr="00911EC9">
        <w:lastRenderedPageBreak/>
        <w:t>サレムにも上らず、アラビヤに出で往きて遂にまたダマスコに返れり。</w:t>
      </w:r>
    </w:p>
    <w:p w:rsidR="00DA11BF" w:rsidRPr="00911EC9" w:rsidRDefault="00DA11BF" w:rsidP="00DA11BF">
      <w:pPr>
        <w:pStyle w:val="21"/>
      </w:pPr>
      <w:r w:rsidRPr="00911EC9">
        <w:t xml:space="preserve">　</w:t>
      </w:r>
      <w:r w:rsidRPr="00783619">
        <w:rPr>
          <w:vertAlign w:val="superscript"/>
        </w:rPr>
        <w:t>18</w:t>
      </w:r>
      <w:r w:rsidRPr="00911EC9">
        <w:t>その後三年を</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へ</w:t>
            </w:r>
          </w:rt>
          <w:rubyBase>
            <w:r w:rsidR="00DA11BF">
              <w:rPr>
                <w:rFonts w:hint="eastAsia"/>
              </w:rPr>
              <w:t>歴</w:t>
            </w:r>
          </w:rubyBase>
        </w:ruby>
      </w:r>
      <w:r w:rsidRPr="00911EC9">
        <w:t>てケパを尋ねんとエルサレムに上り、十五日の間かれと偕に留まりしが、</w:t>
      </w:r>
      <w:r w:rsidRPr="00783619">
        <w:rPr>
          <w:vertAlign w:val="superscript"/>
        </w:rPr>
        <w:t>19</w:t>
      </w:r>
      <w:r w:rsidRPr="00911EC9">
        <w:t>主の兄弟ヤコブのほかいずれの使徒にも逢わざりき。</w:t>
      </w:r>
      <w:r w:rsidRPr="00783619">
        <w:rPr>
          <w:vertAlign w:val="superscript"/>
        </w:rPr>
        <w:t>20</w:t>
      </w:r>
      <w:r w:rsidRPr="00911EC9">
        <w:t>（ここに書きおくる事は、視よ神の前にて偽らざるなり）</w:t>
      </w:r>
      <w:r w:rsidRPr="00783619">
        <w:rPr>
          <w:vertAlign w:val="superscript"/>
        </w:rPr>
        <w:t>21</w:t>
      </w:r>
      <w:r w:rsidRPr="00911EC9">
        <w:t>その後シリヤ、キリキヤの地方に往けり。</w:t>
      </w:r>
      <w:r w:rsidRPr="00783619">
        <w:rPr>
          <w:vertAlign w:val="superscript"/>
        </w:rPr>
        <w:t>22</w:t>
      </w:r>
      <w:r w:rsidRPr="00911EC9">
        <w:t>キリストにあるユダヤの諸教会は我が顔を知らざりしかど、</w:t>
      </w:r>
      <w:r w:rsidRPr="00783619">
        <w:rPr>
          <w:vertAlign w:val="superscript"/>
        </w:rPr>
        <w:t>23</w:t>
      </w:r>
      <w:r w:rsidRPr="00911EC9">
        <w:t>ただ人々の『われらを前に責めし者、かつて</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あら</w:t>
            </w:r>
          </w:rt>
          <w:rubyBase>
            <w:r w:rsidR="00DA11BF">
              <w:rPr>
                <w:rFonts w:hint="eastAsia"/>
              </w:rPr>
              <w:t>暴</w:t>
            </w:r>
          </w:rubyBase>
        </w:ruby>
      </w:r>
      <w:r w:rsidRPr="00911EC9">
        <w:t>したる信仰の道を今は伝う』というを聞き、</w:t>
      </w:r>
      <w:r w:rsidRPr="00783619">
        <w:rPr>
          <w:vertAlign w:val="superscript"/>
        </w:rPr>
        <w:t>24</w:t>
      </w:r>
      <w:r w:rsidRPr="00911EC9">
        <w:t>わが事によりて神を</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あが</w:t>
            </w:r>
          </w:rt>
          <w:rubyBase>
            <w:r w:rsidR="00DA11BF">
              <w:rPr>
                <w:rFonts w:hint="eastAsia"/>
              </w:rPr>
              <w:t>崇</w:t>
            </w:r>
          </w:rubyBase>
        </w:ruby>
      </w:r>
      <w:r w:rsidRPr="00911EC9">
        <w:t>めたり。</w:t>
      </w:r>
    </w:p>
    <w:p w:rsidR="00DA11BF" w:rsidRPr="00911EC9" w:rsidRDefault="00DA11BF" w:rsidP="00DA11BF">
      <w:pPr>
        <w:pStyle w:val="1"/>
        <w:spacing w:before="480"/>
      </w:pPr>
      <w:bookmarkStart w:id="1" w:name="_Ref474919393"/>
      <w:r>
        <w:rPr>
          <w:rFonts w:hint="eastAsia"/>
        </w:rPr>
        <w:t>●</w:t>
      </w:r>
      <w:r w:rsidRPr="00911EC9">
        <w:t>戦闘的な書簡</w:t>
      </w:r>
      <w:bookmarkEnd w:id="1"/>
    </w:p>
    <w:p w:rsidR="00DA11BF" w:rsidRPr="00911EC9" w:rsidRDefault="00DA11BF" w:rsidP="00DA11BF">
      <w:pPr>
        <w:ind w:firstLine="240"/>
      </w:pPr>
      <w:r w:rsidRPr="00911EC9">
        <w:t>パウロは第二次伝道で、コリントから海を渡って、エペソに来た。このエペソでガラテヤ書を書いた。それからずっと戻って来るわけです。小アジア半島の北ガラテヤと南ガラテヤのうち、パウロが主に伝道したのは南ガラテヤです。ガラテヤ書というのは、パウロが伝道したこの辺りの教会に向かってエペソから書いて使いに渡した、というのが一番自然のようです。北ガラテヤという説もあるけれども、私は南の方をとる。紀元</w:t>
      </w:r>
      <w:r w:rsidRPr="00783619">
        <w:rPr>
          <w:rFonts w:asciiTheme="minorEastAsia" w:hAnsiTheme="minorEastAsia"/>
        </w:rPr>
        <w:t>54、55</w:t>
      </w:r>
      <w:r w:rsidRPr="00911EC9">
        <w:t>年の頃です。「ガラテヤ」という言葉は「ガリラ人の住む所」という意味です。もともとガリラ人はこの辺にいて、それからずっとヨーロッパの西の方へ渡って行った。ケルト人です。ケルトというのはついにはスコットランドまで行ってしまう。</w:t>
      </w:r>
    </w:p>
    <w:p w:rsidR="00DA11BF" w:rsidRPr="00911EC9" w:rsidRDefault="00DA11BF" w:rsidP="00DA11BF">
      <w:pPr>
        <w:ind w:firstLine="240"/>
      </w:pPr>
      <w:r w:rsidRPr="00911EC9">
        <w:t>それがガラテヤ書簡です。なぜ、書いたかというと、せっかくパウロがこの福音を伝えたのに、またユダヤ教に立ち戻ろうとした。「『キリストを信じさえすればいい。何もしなくてもいい。行為なんか問題でない』と言ったような、そんな安易なことがあるか。もっとしっかり行為のことが問題にならなくてはいかん」というわけで、ユダヤ教にまた巻き戻しをした連中があるわけです。それを聞いて、それにだいぶなびいている人たちもあるものだから、それで憤然としてパウロはこの『ガラテヤ人への手紙』を書いた。とんでもない話だという、戦闘的な書簡です。この福音に</w:t>
      </w:r>
      <w:r w:rsidR="00140341">
        <w:ruby>
          <w:rubyPr>
            <w:rubyAlign w:val="distributeSpace"/>
            <w:hps w:val="12"/>
            <w:hpsRaise w:val="22"/>
            <w:hpsBaseText w:val="24"/>
            <w:lid w:val="ja-JP"/>
          </w:rubyPr>
          <w:rt>
            <w:r w:rsidR="00DA11BF" w:rsidRPr="002F607F">
              <w:rPr>
                <w:rFonts w:ascii="ＭＳ 明朝" w:eastAsia="ＭＳ 明朝" w:hAnsi="ＭＳ 明朝" w:hint="eastAsia"/>
                <w:sz w:val="12"/>
              </w:rPr>
              <w:t>さか</w:t>
            </w:r>
          </w:rt>
          <w:rubyBase>
            <w:r w:rsidR="00DA11BF">
              <w:rPr>
                <w:rFonts w:hint="eastAsia"/>
              </w:rPr>
              <w:t>逆</w:t>
            </w:r>
          </w:rubyBase>
        </w:ruby>
      </w:r>
      <w:r w:rsidRPr="00911EC9">
        <w:t>ねじをくらわせるようなものだと。マルチン・ルターがその宗教改革のときに、ガラテヤ書が非常に彼に響いてきたのは、そういうわけです。ローマン・カトリックの、</w:t>
      </w:r>
      <w:r>
        <w:rPr>
          <w:rFonts w:hint="eastAsia"/>
        </w:rPr>
        <w:t>「</w:t>
      </w:r>
      <w:r w:rsidRPr="00911EC9">
        <w:t>信仰プラス行為</w:t>
      </w:r>
      <w:r>
        <w:rPr>
          <w:rFonts w:hint="eastAsia"/>
        </w:rPr>
        <w:t>」</w:t>
      </w:r>
      <w:r w:rsidRPr="00911EC9">
        <w:t>というような考え方に対して、「信仰だけである」と言って、このパウロと同じように、ガラテヤ書を彼の武器として戦ったわけです。</w:t>
      </w:r>
    </w:p>
    <w:p w:rsidR="00DA11BF" w:rsidRPr="00911EC9" w:rsidRDefault="00DA11BF" w:rsidP="00DA11BF">
      <w:pPr>
        <w:pStyle w:val="1"/>
        <w:spacing w:before="480"/>
      </w:pPr>
      <w:bookmarkStart w:id="2" w:name="_Ref474919395"/>
      <w:r>
        <w:rPr>
          <w:rFonts w:hint="eastAsia"/>
        </w:rPr>
        <w:t>●</w:t>
      </w:r>
      <w:r w:rsidRPr="00911EC9">
        <w:t>わが根源者は神</w:t>
      </w:r>
      <w:bookmarkEnd w:id="2"/>
    </w:p>
    <w:p w:rsidR="00DA11BF" w:rsidRPr="00911EC9" w:rsidRDefault="00DA11BF" w:rsidP="00DA11BF">
      <w:pPr>
        <w:pStyle w:val="21"/>
      </w:pPr>
      <w:r w:rsidRPr="00783619">
        <w:rPr>
          <w:vertAlign w:val="superscript"/>
        </w:rPr>
        <w:t>１</w:t>
      </w:r>
      <w:r w:rsidRPr="00911EC9">
        <w:t>人よりに</w:t>
      </w:r>
      <w:r w:rsidR="00140341">
        <w:ruby>
          <w:rubyPr>
            <w:rubyAlign w:val="distributeSpace"/>
            <w:hps w:val="12"/>
            <w:hpsRaise w:val="22"/>
            <w:hpsBaseText w:val="24"/>
            <w:lid w:val="ja-JP"/>
          </w:rubyPr>
          <w:rt>
            <w:r w:rsidR="00DA11BF" w:rsidRPr="00155BDC">
              <w:rPr>
                <w:rFonts w:ascii="ＭＳ 明朝" w:eastAsia="ＭＳ 明朝" w:hAnsi="ＭＳ 明朝" w:hint="eastAsia"/>
                <w:sz w:val="12"/>
              </w:rPr>
              <w:t>あら</w:t>
            </w:r>
          </w:rt>
          <w:rubyBase>
            <w:r w:rsidR="00DA11BF">
              <w:rPr>
                <w:rFonts w:hint="eastAsia"/>
              </w:rPr>
              <w:t>非</w:t>
            </w:r>
          </w:rubyBase>
        </w:ruby>
      </w:r>
      <w:r w:rsidRPr="00911EC9">
        <w:t>ず、人に</w:t>
      </w:r>
      <w:r w:rsidR="00140341">
        <w:ruby>
          <w:rubyPr>
            <w:rubyAlign w:val="distributeSpace"/>
            <w:hps w:val="12"/>
            <w:hpsRaise w:val="22"/>
            <w:hpsBaseText w:val="24"/>
            <w:lid w:val="ja-JP"/>
          </w:rubyPr>
          <w:rt>
            <w:r w:rsidR="00DA11BF" w:rsidRPr="00155BDC">
              <w:rPr>
                <w:rFonts w:ascii="ＭＳ 明朝" w:eastAsia="ＭＳ 明朝" w:hAnsi="ＭＳ 明朝" w:hint="eastAsia"/>
                <w:sz w:val="12"/>
              </w:rPr>
              <w:t>よ</w:t>
            </w:r>
          </w:rt>
          <w:rubyBase>
            <w:r w:rsidR="00DA11BF">
              <w:rPr>
                <w:rFonts w:hint="eastAsia"/>
              </w:rPr>
              <w:t>由</w:t>
            </w:r>
          </w:rubyBase>
        </w:ruby>
      </w:r>
      <w:r w:rsidRPr="00911EC9">
        <w:t>るにも非ず、イエス・キリスト及び</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これ</w:t>
            </w:r>
          </w:rt>
          <w:rubyBase>
            <w:r w:rsidR="00DA11BF">
              <w:rPr>
                <w:rFonts w:hint="eastAsia"/>
              </w:rPr>
              <w:t>之</w:t>
            </w:r>
          </w:rubyBase>
        </w:ruby>
      </w:r>
      <w:r w:rsidRPr="00911EC9">
        <w:t>を死人の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うち</w:t>
            </w:r>
          </w:rt>
          <w:rubyBase>
            <w:r w:rsidR="00DA11BF">
              <w:rPr>
                <w:rFonts w:hint="eastAsia"/>
              </w:rPr>
              <w:t>中</w:t>
            </w:r>
          </w:rubyBase>
        </w:ruby>
      </w:r>
      <w:r w:rsidRPr="00911EC9">
        <w:rPr>
          <w:rFonts w:hint="eastAsia"/>
        </w:rPr>
        <w:t>より</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よみが</w:t>
            </w:r>
          </w:rt>
          <w:rubyBase>
            <w:r w:rsidR="00DA11BF">
              <w:rPr>
                <w:rFonts w:hint="eastAsia"/>
              </w:rPr>
              <w:t>甦</w:t>
            </w:r>
          </w:rubyBase>
        </w:ruby>
      </w:r>
      <w:r w:rsidRPr="00911EC9">
        <w:rPr>
          <w:rFonts w:hint="eastAsia"/>
        </w:rPr>
        <w:t>えらせ</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たま</w:t>
            </w:r>
          </w:rt>
          <w:rubyBase>
            <w:r w:rsidR="00DA11BF">
              <w:rPr>
                <w:rFonts w:hint="eastAsia"/>
              </w:rPr>
              <w:t>給</w:t>
            </w:r>
          </w:rubyBase>
        </w:ruby>
      </w:r>
      <w:r w:rsidRPr="00911EC9">
        <w:t>いし父なる神に由りて使徒となれるパウロ、</w:t>
      </w:r>
    </w:p>
    <w:p w:rsidR="00DA11BF" w:rsidRDefault="00DA11BF" w:rsidP="00DA11BF">
      <w:pPr>
        <w:ind w:firstLine="240"/>
      </w:pPr>
      <w:r w:rsidRPr="00911EC9">
        <w:t>この出だしから見ても、彼がいかに神的な権威によって自分は立っているかということを宣言しているわけです。始めの「より」というのは「アポ」という字が使ってあるが、その次は「ディア」です。「ディア」という言葉の方がこの場合は深い意味を持っている。</w:t>
      </w:r>
      <w:r>
        <w:rPr>
          <w:rFonts w:hint="eastAsia"/>
        </w:rPr>
        <w:t>「</w:t>
      </w:r>
      <w:r w:rsidRPr="00911EC9">
        <w:t>よってきたるところは人によるのでもない</w:t>
      </w:r>
      <w:r>
        <w:rPr>
          <w:rFonts w:hint="eastAsia"/>
        </w:rPr>
        <w:t>」</w:t>
      </w:r>
      <w:r w:rsidRPr="00911EC9">
        <w:t>というのが、この「人に由るにも非ず」と</w:t>
      </w:r>
      <w:r w:rsidRPr="00911EC9">
        <w:lastRenderedPageBreak/>
        <w:t>いうこと。「人よりに非ず」というのは、「人から」という、ただ手段的な気持です。後の「人に由るに非ず」という方は、</w:t>
      </w:r>
    </w:p>
    <w:p w:rsidR="00DA11BF" w:rsidRDefault="00DA11BF" w:rsidP="00DA11BF">
      <w:pPr>
        <w:pStyle w:val="aff0"/>
        <w:ind w:left="480" w:right="480"/>
      </w:pPr>
      <w:r>
        <w:rPr>
          <w:rFonts w:hint="eastAsia"/>
        </w:rPr>
        <w:t>「</w:t>
      </w:r>
      <w:r w:rsidRPr="00911EC9">
        <w:t>根源的な、よってきたるところの、元をたずねるところの、私の一番の根源なるものは神・キリストである、人によるのではない</w:t>
      </w:r>
      <w:r>
        <w:rPr>
          <w:rFonts w:hint="eastAsia"/>
        </w:rPr>
        <w:t>」</w:t>
      </w:r>
    </w:p>
    <w:p w:rsidR="00DA11BF" w:rsidRDefault="00DA11BF" w:rsidP="00DA11BF">
      <w:pPr>
        <w:ind w:firstLine="240"/>
      </w:pPr>
      <w:r w:rsidRPr="00911EC9">
        <w:t>ということ。パウロは、ご承知のとおり、ダマスコ途上でキリストにひっくり返されたんですから、誰の手立てによって福音に来たわけではない。むしろ、福音には真っ向から反対していた。人の言葉になんか耳を傾けなかったんだから。ステパノのような聖霊の器が語っても、彼はなおさらいきり立ってとうとう、</w:t>
      </w:r>
    </w:p>
    <w:p w:rsidR="00DA11BF" w:rsidRDefault="00DA11BF" w:rsidP="00DA11BF">
      <w:pPr>
        <w:pStyle w:val="aff0"/>
        <w:ind w:left="480" w:right="480"/>
      </w:pPr>
      <w:r w:rsidRPr="00911EC9">
        <w:t>「汝らは聖霊に逆らう」</w:t>
      </w:r>
    </w:p>
    <w:p w:rsidR="00DA11BF" w:rsidRDefault="00DA11BF" w:rsidP="00DA11BF">
      <w:pPr>
        <w:ind w:firstLine="240"/>
      </w:pPr>
      <w:r w:rsidRPr="00911EC9">
        <w:t>とステパノが言ったら、ステパノを殺すことをよしとした殺人の共犯罪なんだ。そのパウロがキリストから</w:t>
      </w:r>
      <w:r>
        <w:rPr>
          <w:rFonts w:hint="eastAsia"/>
        </w:rPr>
        <w:t>、</w:t>
      </w:r>
    </w:p>
    <w:p w:rsidR="00DA11BF" w:rsidRDefault="00DA11BF" w:rsidP="00DA11BF">
      <w:pPr>
        <w:pStyle w:val="aff0"/>
        <w:ind w:left="480" w:right="480"/>
      </w:pPr>
      <w:r w:rsidRPr="00911EC9">
        <w:t>「なぜ、私を迫害するか！」</w:t>
      </w:r>
    </w:p>
    <w:p w:rsidR="00DA11BF" w:rsidRPr="00911EC9" w:rsidRDefault="00DA11BF" w:rsidP="00DA11BF">
      <w:pPr>
        <w:ind w:firstLine="240"/>
      </w:pPr>
      <w:r w:rsidRPr="00911EC9">
        <w:t>とやられた。それでひっくり返されたんだ。全くパウロというのは本当にキリストにぶっ倒された。だから、「人よりに</w:t>
      </w:r>
      <w:r w:rsidR="00140341">
        <w:ruby>
          <w:rubyPr>
            <w:rubyAlign w:val="distributeSpace"/>
            <w:hps w:val="12"/>
            <w:hpsRaise w:val="22"/>
            <w:hpsBaseText w:val="24"/>
            <w:lid w:val="ja-JP"/>
          </w:rubyPr>
          <w:rt>
            <w:r w:rsidR="00DA11BF" w:rsidRPr="002F607F">
              <w:rPr>
                <w:rFonts w:ascii="ＭＳ 明朝" w:eastAsia="ＭＳ 明朝" w:hAnsi="ＭＳ 明朝" w:hint="eastAsia"/>
                <w:sz w:val="12"/>
              </w:rPr>
              <w:t>あら</w:t>
            </w:r>
          </w:rt>
          <w:rubyBase>
            <w:r w:rsidR="00DA11BF">
              <w:rPr>
                <w:rFonts w:hint="eastAsia"/>
              </w:rPr>
              <w:t>非</w:t>
            </w:r>
          </w:rubyBase>
        </w:ruby>
      </w:r>
      <w:r w:rsidRPr="00911EC9">
        <w:t>ず、人に</w:t>
      </w:r>
      <w:r w:rsidR="00140341">
        <w:ruby>
          <w:rubyPr>
            <w:rubyAlign w:val="distributeSpace"/>
            <w:hps w:val="12"/>
            <w:hpsRaise w:val="22"/>
            <w:hpsBaseText w:val="24"/>
            <w:lid w:val="ja-JP"/>
          </w:rubyPr>
          <w:rt>
            <w:r w:rsidR="00DA11BF" w:rsidRPr="002F607F">
              <w:rPr>
                <w:rFonts w:ascii="ＭＳ 明朝" w:eastAsia="ＭＳ 明朝" w:hAnsi="ＭＳ 明朝" w:hint="eastAsia"/>
                <w:sz w:val="12"/>
              </w:rPr>
              <w:t>よ</w:t>
            </w:r>
          </w:rt>
          <w:rubyBase>
            <w:r w:rsidR="00DA11BF">
              <w:rPr>
                <w:rFonts w:hint="eastAsia"/>
              </w:rPr>
              <w:t>由</w:t>
            </w:r>
          </w:rubyBase>
        </w:ruby>
      </w:r>
      <w:r w:rsidRPr="00911EC9">
        <w:t>るにも非ず」とは全くそのとおりです。</w:t>
      </w:r>
    </w:p>
    <w:p w:rsidR="00DA11BF" w:rsidRPr="00911EC9" w:rsidRDefault="00DA11BF" w:rsidP="00DA11BF">
      <w:pPr>
        <w:pStyle w:val="21"/>
      </w:pPr>
      <w:r w:rsidRPr="00911EC9">
        <w:t>イエス・キリスト及び</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これ</w:t>
            </w:r>
          </w:rt>
          <w:rubyBase>
            <w:r w:rsidR="00DA11BF">
              <w:rPr>
                <w:rFonts w:hint="eastAsia"/>
              </w:rPr>
              <w:t>之</w:t>
            </w:r>
          </w:rubyBase>
        </w:ruby>
      </w:r>
      <w:r w:rsidRPr="00911EC9">
        <w:t>を死人の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うち</w:t>
            </w:r>
          </w:rt>
          <w:rubyBase>
            <w:r w:rsidR="00DA11BF">
              <w:rPr>
                <w:rFonts w:hint="eastAsia"/>
              </w:rPr>
              <w:t>中</w:t>
            </w:r>
          </w:rubyBase>
        </w:ruby>
      </w:r>
      <w:r w:rsidRPr="00911EC9">
        <w:rPr>
          <w:rFonts w:hint="eastAsia"/>
        </w:rPr>
        <w:t>より</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よみが</w:t>
            </w:r>
          </w:rt>
          <w:rubyBase>
            <w:r w:rsidR="00DA11BF">
              <w:rPr>
                <w:rFonts w:hint="eastAsia"/>
              </w:rPr>
              <w:t>甦</w:t>
            </w:r>
          </w:rubyBase>
        </w:ruby>
      </w:r>
      <w:r w:rsidRPr="00911EC9">
        <w:rPr>
          <w:rFonts w:hint="eastAsia"/>
        </w:rPr>
        <w:t>えらせ</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たま</w:t>
            </w:r>
          </w:rt>
          <w:rubyBase>
            <w:r w:rsidR="00DA11BF">
              <w:rPr>
                <w:rFonts w:hint="eastAsia"/>
              </w:rPr>
              <w:t>給</w:t>
            </w:r>
          </w:rubyBase>
        </w:ruby>
      </w:r>
      <w:r w:rsidRPr="00911EC9">
        <w:t>いし父なる神</w:t>
      </w:r>
    </w:p>
    <w:p w:rsidR="00DA11BF" w:rsidRPr="00911EC9" w:rsidRDefault="00DA11BF" w:rsidP="00DA11BF">
      <w:pPr>
        <w:ind w:firstLine="240"/>
      </w:pPr>
      <w:r w:rsidRPr="00911EC9">
        <w:t>復活のキリストにでっくわしましたから、「死人の中より甦えらせ給いし」という言葉が、パウロの書簡の中によく出てくる。霊的な実在者であるキリストに捕まえられました。だから、神によった。わが根源者は神であると言う。</w:t>
      </w:r>
    </w:p>
    <w:p w:rsidR="00DA11BF" w:rsidRPr="00911EC9" w:rsidRDefault="00DA11BF" w:rsidP="00B92E4A">
      <w:pPr>
        <w:pStyle w:val="21"/>
      </w:pPr>
      <w:r w:rsidRPr="00911EC9">
        <w:t>父なる神に由りて使徒となれるパウロ、</w:t>
      </w:r>
    </w:p>
    <w:p w:rsidR="00DA11BF" w:rsidRPr="00911EC9" w:rsidRDefault="00DA11BF" w:rsidP="00DA11BF">
      <w:pPr>
        <w:ind w:firstLine="240"/>
      </w:pPr>
      <w:r w:rsidRPr="00911EC9">
        <w:t>「キリスト及び神」ですよ。「及び」と言ったって、キリストと神は、パウロにとっては一つですから。キリストぬきの神は、彼にとって神ではない。</w:t>
      </w:r>
    </w:p>
    <w:p w:rsidR="00DA11BF" w:rsidRDefault="00DA11BF" w:rsidP="00DA11BF">
      <w:pPr>
        <w:ind w:firstLine="240"/>
      </w:pPr>
      <w:r w:rsidRPr="00911EC9">
        <w:t>このガラテヤ書第１章１節を瞑想するだけでも、私たちは</w:t>
      </w:r>
      <w:r w:rsidRPr="009C0B91">
        <w:rPr>
          <w:rFonts w:asciiTheme="minorEastAsia" w:hAnsiTheme="minorEastAsia"/>
        </w:rPr>
        <w:t>──今日は「キリストの選び」と題しましたけれども──皆さんはキリストに選</w:t>
      </w:r>
      <w:r w:rsidRPr="00911EC9">
        <w:t>ばれている。このキリストの選びから脱落したらもう、行くところはないですよ。普通のクリスチャンは、キリストの選びということを本当に受けとってないから、脱落しても他に行くところがある。けれども、御霊のキリスト者は、それから脱落したら、もう行くところがない。これはヘブル書にも書いてある。</w:t>
      </w:r>
    </w:p>
    <w:p w:rsidR="00DA11BF" w:rsidRDefault="00DA11BF" w:rsidP="00DA11BF">
      <w:pPr>
        <w:pStyle w:val="aff0"/>
        <w:ind w:left="480" w:right="480"/>
      </w:pPr>
      <w:r w:rsidRPr="00911EC9">
        <w:t>「これから落ちたらどうなるか。もっとも惨めなことになる」</w:t>
      </w:r>
    </w:p>
    <w:p w:rsidR="00DA11BF" w:rsidRPr="00911EC9" w:rsidRDefault="00DA11BF" w:rsidP="00DA11BF">
      <w:pPr>
        <w:ind w:firstLine="240"/>
      </w:pPr>
      <w:r w:rsidRPr="00911EC9">
        <w:t>ということを、ヘブル書でも言ってます。私はこの一節を読んだだけで、もう先へ進むのがいやになるくらいに力がくる。</w:t>
      </w:r>
    </w:p>
    <w:p w:rsidR="00DA11BF" w:rsidRPr="00911EC9" w:rsidRDefault="00DA11BF" w:rsidP="00DA11BF">
      <w:pPr>
        <w:pStyle w:val="21"/>
      </w:pPr>
      <w:r w:rsidRPr="00783619">
        <w:rPr>
          <w:vertAlign w:val="superscript"/>
        </w:rPr>
        <w:t>２</w:t>
      </w:r>
      <w:r w:rsidRPr="00911EC9">
        <w:t>及び我と</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とも</w:t>
            </w:r>
          </w:rt>
          <w:rubyBase>
            <w:r w:rsidR="00DA11BF">
              <w:rPr>
                <w:rFonts w:hint="eastAsia"/>
              </w:rPr>
              <w:t>偕</w:t>
            </w:r>
          </w:rubyBase>
        </w:ruby>
      </w:r>
      <w:r w:rsidRPr="00911EC9">
        <w:rPr>
          <w:rFonts w:hint="eastAsia"/>
        </w:rPr>
        <w:t>にある</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すべ</w:t>
            </w:r>
          </w:rt>
          <w:rubyBase>
            <w:r w:rsidR="00DA11BF">
              <w:rPr>
                <w:rFonts w:hint="eastAsia"/>
              </w:rPr>
              <w:t>凡</w:t>
            </w:r>
          </w:rubyBase>
        </w:ruby>
      </w:r>
      <w:r w:rsidRPr="00911EC9">
        <w:t>ての兄弟、</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ふみ</w:t>
            </w:r>
          </w:rt>
          <w:rubyBase>
            <w:r w:rsidR="00DA11BF">
              <w:rPr>
                <w:rFonts w:hint="eastAsia"/>
              </w:rPr>
              <w:t>書</w:t>
            </w:r>
          </w:rubyBase>
        </w:ruby>
      </w:r>
      <w:r w:rsidRPr="00911EC9">
        <w:t>をガラテヤの諸教会に贈る。</w:t>
      </w:r>
    </w:p>
    <w:p w:rsidR="00DA11BF" w:rsidRPr="00911EC9" w:rsidRDefault="00DA11BF" w:rsidP="00DA11BF">
      <w:pPr>
        <w:ind w:firstLine="240"/>
      </w:pPr>
      <w:r w:rsidRPr="00911EC9">
        <w:t>ガラテヤの諸教会というのは、ガラテヤのアンテオケ、イコニオム、ルステラ、デルベ、そのような教会です。これは第一回の伝道のときにも、二回目のときにも、両方ともそこを通ったから、非常に彼にとっては忘れがたい所です。</w:t>
      </w:r>
    </w:p>
    <w:p w:rsidR="00DA11BF" w:rsidRPr="00911EC9" w:rsidRDefault="00DA11BF" w:rsidP="00DA11BF">
      <w:pPr>
        <w:pStyle w:val="1"/>
        <w:spacing w:before="480"/>
      </w:pPr>
      <w:bookmarkStart w:id="3" w:name="_Ref474919397"/>
      <w:r>
        <w:rPr>
          <w:rFonts w:hint="eastAsia"/>
        </w:rPr>
        <w:lastRenderedPageBreak/>
        <w:t>●</w:t>
      </w:r>
      <w:r w:rsidRPr="00911EC9">
        <w:t>無師独悟</w:t>
      </w:r>
      <w:bookmarkEnd w:id="3"/>
    </w:p>
    <w:p w:rsidR="00DA11BF" w:rsidRDefault="00DA11BF" w:rsidP="00DA11BF">
      <w:pPr>
        <w:ind w:firstLine="240"/>
      </w:pPr>
      <w:r w:rsidRPr="00911EC9">
        <w:t>禅宗の方でも、</w:t>
      </w:r>
    </w:p>
    <w:p w:rsidR="00DA11BF" w:rsidRDefault="00DA11BF" w:rsidP="00DA11BF">
      <w:pPr>
        <w:pStyle w:val="aff0"/>
        <w:ind w:left="480" w:right="480"/>
      </w:pPr>
      <w:r w:rsidRPr="00911EC9">
        <w:t>「無師独悟」</w:t>
      </w:r>
    </w:p>
    <w:p w:rsidR="00DA11BF" w:rsidRPr="00911EC9" w:rsidRDefault="00DA11BF" w:rsidP="00DA11BF">
      <w:pPr>
        <w:ind w:firstLine="240"/>
      </w:pPr>
      <w:r w:rsidRPr="00911EC9">
        <w:t>という言葉がある。先生がいない。独り悟る。もちろん、みんな我々は先生がいる。私も先生がいました。あなた方にとって私が先生か何かは知りませんが。原始福音の連中は手島先生。無教会は内村先生。だけれども、それは、パウロが言っているとおり、</w:t>
      </w:r>
    </w:p>
    <w:p w:rsidR="00DA11BF" w:rsidRPr="00911EC9" w:rsidRDefault="00DA11BF" w:rsidP="00DA11BF">
      <w:pPr>
        <w:pStyle w:val="aff0"/>
        <w:ind w:left="480" w:right="480"/>
      </w:pPr>
      <w:r w:rsidRPr="00911EC9">
        <w:t>「パウロ何者ぞ。アポロ何者ぞ。ペテロ何者ぞ。問題はキリストだけだ」</w:t>
      </w:r>
    </w:p>
    <w:p w:rsidR="00DA11BF" w:rsidRPr="00911EC9" w:rsidRDefault="00DA11BF" w:rsidP="00DA11BF">
      <w:pPr>
        <w:ind w:firstLine="240"/>
      </w:pPr>
      <w:r w:rsidRPr="00911EC9">
        <w:t>ということです。「何者ぞ」と言ったって、何も先生をけなす意味でも何でもない。神さまはその人を通して</w:t>
      </w:r>
      <w:r w:rsidRPr="009C0B91">
        <w:rPr>
          <w:rFonts w:asciiTheme="minorEastAsia" w:hAnsiTheme="minorEastAsia"/>
        </w:rPr>
        <w:t>──伝道というのはそうなんだからね──具体</w:t>
      </w:r>
      <w:r w:rsidRPr="00911EC9">
        <w:t>的な人を通して道を伝える。けれども、いわゆる先生中心主義になったらば、それはダメ。師恩に、先生の恩に感謝するということと、それを更にバトンタッチして先へ前進すること。先へ前進することのできないような弟子だったら、弟子がいもない。キリストはもっとも、</w:t>
      </w:r>
    </w:p>
    <w:p w:rsidR="00DA11BF" w:rsidRPr="00911EC9" w:rsidRDefault="00DA11BF" w:rsidP="00DA11BF">
      <w:pPr>
        <w:pStyle w:val="aff0"/>
        <w:ind w:left="480" w:right="480"/>
      </w:pPr>
      <w:r w:rsidRPr="00911EC9">
        <w:t>「弟子はその師にまさらず」</w:t>
      </w:r>
    </w:p>
    <w:p w:rsidR="00DA11BF" w:rsidRPr="00911EC9" w:rsidRDefault="00DA11BF" w:rsidP="00DA11BF">
      <w:pPr>
        <w:ind w:firstLine="240"/>
      </w:pPr>
      <w:r w:rsidRPr="00911EC9">
        <w:t>なんて言ってらっしゃるけれども、それは現場においてはそうです。けれどもまた、次から次へとその人らしい展開をしていくわけです。要するに、キリスト自身が仰ったじゃないですか。</w:t>
      </w:r>
    </w:p>
    <w:p w:rsidR="00DA11BF" w:rsidRPr="00911EC9" w:rsidRDefault="00DA11BF" w:rsidP="00DA11BF">
      <w:pPr>
        <w:pStyle w:val="aff0"/>
        <w:ind w:left="480" w:right="480"/>
      </w:pPr>
      <w:r w:rsidRPr="00911EC9">
        <w:t>「汝らは我よりも大いなる業をなす」</w:t>
      </w:r>
    </w:p>
    <w:p w:rsidR="00DA11BF" w:rsidRPr="00911EC9" w:rsidRDefault="00DA11BF" w:rsidP="00DA11BF">
      <w:pPr>
        <w:ind w:firstLine="240"/>
      </w:pPr>
      <w:r w:rsidRPr="00911EC9">
        <w:t>と。即ち、</w:t>
      </w:r>
    </w:p>
    <w:p w:rsidR="00DA11BF" w:rsidRPr="00911EC9" w:rsidRDefault="00DA11BF" w:rsidP="00DA11BF">
      <w:pPr>
        <w:pStyle w:val="aff0"/>
        <w:ind w:left="480" w:right="480"/>
      </w:pPr>
      <w:r w:rsidRPr="00911EC9">
        <w:t>「私はお前たちを通して私が地上でやったよりかもっと大きなことをしていくぞ」</w:t>
      </w:r>
    </w:p>
    <w:p w:rsidR="00DA11BF" w:rsidRPr="00911EC9" w:rsidRDefault="00DA11BF" w:rsidP="00DA11BF">
      <w:pPr>
        <w:ind w:firstLine="240"/>
      </w:pPr>
      <w:r w:rsidRPr="00911EC9">
        <w:t>というわけです。みな結局、共同作業です。ドイツの本だってそうなんだ。ある一つの本を書くと、次の弟子が</w:t>
      </w:r>
      <w:r w:rsidRPr="009C0B91">
        <w:rPr>
          <w:rFonts w:asciiTheme="minorEastAsia" w:hAnsiTheme="minorEastAsia"/>
        </w:rPr>
        <w:t>──別にまた何か自分で書くのではなくて──</w:t>
      </w:r>
      <w:r w:rsidRPr="00911EC9">
        <w:t>これを更に大きくしていく。業というものは、問題は真理そのものなんだ。それを更に拡大し、深化していくというわけです。それをいつまでたっても、「内村先生、内村先生」ではしょうがないんだ。</w:t>
      </w:r>
    </w:p>
    <w:p w:rsidR="00DA11BF" w:rsidRPr="00911EC9" w:rsidRDefault="00DA11BF" w:rsidP="00DA11BF">
      <w:pPr>
        <w:pStyle w:val="1"/>
        <w:spacing w:before="480"/>
      </w:pPr>
      <w:bookmarkStart w:id="4" w:name="_Ref474919399"/>
      <w:r>
        <w:rPr>
          <w:rFonts w:hint="eastAsia"/>
        </w:rPr>
        <w:t>●</w:t>
      </w:r>
      <w:r w:rsidRPr="00911EC9">
        <w:t>恩恵と平安</w:t>
      </w:r>
      <w:bookmarkEnd w:id="4"/>
    </w:p>
    <w:p w:rsidR="00DA11BF" w:rsidRPr="00911EC9" w:rsidRDefault="00DA11BF" w:rsidP="00DA11BF">
      <w:pPr>
        <w:pStyle w:val="21"/>
      </w:pPr>
      <w:r w:rsidRPr="00783619">
        <w:rPr>
          <w:vertAlign w:val="superscript"/>
        </w:rPr>
        <w:t>３</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ねがわ</w:t>
            </w:r>
          </w:rt>
          <w:rubyBase>
            <w:r w:rsidR="00DA11BF">
              <w:rPr>
                <w:rFonts w:hint="eastAsia"/>
              </w:rPr>
              <w:t>願</w:t>
            </w:r>
          </w:rubyBase>
        </w:ruby>
      </w:r>
      <w:r w:rsidRPr="00911EC9">
        <w:t>くは、我らの父なる神および主イエス・キリストより</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たも</w:t>
            </w:r>
          </w:rt>
          <w:rubyBase>
            <w:r w:rsidR="00DA11BF">
              <w:rPr>
                <w:rFonts w:hint="eastAsia"/>
              </w:rPr>
              <w:t>賜</w:t>
            </w:r>
          </w:rubyBase>
        </w:ruby>
      </w:r>
      <w:r w:rsidRPr="00911EC9">
        <w:rPr>
          <w:rFonts w:hint="eastAsia"/>
        </w:rPr>
        <w:t>う</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めぐみ</w:t>
            </w:r>
          </w:rt>
          <w:rubyBase>
            <w:r w:rsidR="00DA11BF">
              <w:rPr>
                <w:rFonts w:hint="eastAsia"/>
              </w:rPr>
              <w:t>恩恵</w:t>
            </w:r>
          </w:rubyBase>
        </w:ruby>
      </w:r>
      <w:r w:rsidRPr="00911EC9">
        <w:t>と平安と汝らに在らんことを。</w:t>
      </w:r>
    </w:p>
    <w:p w:rsidR="00DA11BF" w:rsidRPr="00911EC9" w:rsidRDefault="00DA11BF" w:rsidP="00DA11BF">
      <w:pPr>
        <w:ind w:firstLine="240"/>
      </w:pPr>
      <w:r w:rsidRPr="00911EC9">
        <w:t>「恩恵と平安」という言葉は、パウロがしょっちゅう使う言葉です。「カリスとアイレーネ」という。恩恵と平安というのは両方とも上からくる言葉です。上との関係です。上から来ている。恵みも上から来ている。平安も上から来ている。これがまた、恵みと平安とは別な言葉かと思ったら、別でも何でもない。平安は恵みであり、恵みは平安であるということです。何か別なものだと思ったらダメですよ。「パウロは恩恵と平安と言うが、どういうように違うんだろうか」なんて。ちっとも違わない。キリストという恩恵がやってくると、そこに本当の平安があるという話ですから。本当の平安があるということは即ち、恩恵をちゃんと受けとっているということ。もちろん、グルント</w:t>
      </w:r>
      <w:r w:rsidRPr="00783619">
        <w:rPr>
          <w:sz w:val="20"/>
          <w:szCs w:val="20"/>
        </w:rPr>
        <w:t>（元）</w:t>
      </w:r>
      <w:r w:rsidRPr="00911EC9">
        <w:t>になるものは恩恵です。恩恵の事態が平安であるということです。恩恵を受けとっている事態が平安である。</w:t>
      </w:r>
      <w:r w:rsidRPr="00911EC9">
        <w:lastRenderedPageBreak/>
        <w:t>この恩恵は力をもった恵みですから。何かをもらうことではない。キリスト自身が恵みです。即ち、恵みの内容は生命であり、愛であり、力であり、何とでもある。</w:t>
      </w:r>
    </w:p>
    <w:p w:rsidR="00DA11BF" w:rsidRPr="00911EC9" w:rsidRDefault="00DA11BF" w:rsidP="00DA11BF">
      <w:pPr>
        <w:pStyle w:val="21"/>
      </w:pPr>
      <w:r w:rsidRPr="00783619">
        <w:rPr>
          <w:vertAlign w:val="superscript"/>
        </w:rPr>
        <w:t>４</w:t>
      </w:r>
      <w:r w:rsidRPr="00911EC9">
        <w:t>主は我らの父なる神の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みこころ</w:t>
            </w:r>
          </w:rt>
          <w:rubyBase>
            <w:r w:rsidR="00DA11BF">
              <w:rPr>
                <w:rFonts w:hint="eastAsia"/>
              </w:rPr>
              <w:t>御意</w:t>
            </w:r>
          </w:rubyBase>
        </w:ruby>
      </w:r>
      <w:r w:rsidRPr="00911EC9">
        <w:rPr>
          <w:rFonts w:hint="eastAsia"/>
        </w:rPr>
        <w:t>に</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したが</w:t>
            </w:r>
          </w:rt>
          <w:rubyBase>
            <w:r w:rsidR="00DA11BF">
              <w:rPr>
                <w:rFonts w:hint="eastAsia"/>
              </w:rPr>
              <w:t>随</w:t>
            </w:r>
          </w:rubyBase>
        </w:ruby>
      </w:r>
      <w:r w:rsidRPr="00911EC9">
        <w:t>いて、我らを今の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あ</w:t>
            </w:r>
          </w:rt>
          <w:rubyBase>
            <w:r w:rsidR="00DA11BF">
              <w:rPr>
                <w:rFonts w:hint="eastAsia"/>
              </w:rPr>
              <w:t>悪</w:t>
            </w:r>
          </w:rubyBase>
        </w:ruby>
      </w:r>
      <w:r w:rsidRPr="00911EC9">
        <w:t>しき世より救い</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いだ</w:t>
            </w:r>
          </w:rt>
          <w:rubyBase>
            <w:r w:rsidR="00DA11BF">
              <w:rPr>
                <w:rFonts w:hint="eastAsia"/>
              </w:rPr>
              <w:t>出</w:t>
            </w:r>
          </w:rubyBase>
        </w:ruby>
      </w:r>
      <w:r w:rsidRPr="00911EC9">
        <w:rPr>
          <w:rFonts w:hint="eastAsia"/>
        </w:rPr>
        <w:t>さんとて、</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おの</w:t>
            </w:r>
          </w:rt>
          <w:rubyBase>
            <w:r w:rsidR="00DA11BF">
              <w:rPr>
                <w:rFonts w:hint="eastAsia"/>
              </w:rPr>
              <w:t>己</w:t>
            </w:r>
          </w:rubyBase>
        </w:ruby>
      </w:r>
      <w:r w:rsidRPr="00911EC9">
        <w:t>が身を我らの罪のために与えたまえり。</w:t>
      </w:r>
      <w:r w:rsidRPr="00783619">
        <w:rPr>
          <w:vertAlign w:val="superscript"/>
        </w:rPr>
        <w:t>５</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ねがわ</w:t>
            </w:r>
          </w:rt>
          <w:rubyBase>
            <w:r w:rsidR="00DA11BF">
              <w:rPr>
                <w:rFonts w:hint="eastAsia"/>
              </w:rPr>
              <w:t>願</w:t>
            </w:r>
          </w:rubyBase>
        </w:ruby>
      </w:r>
      <w:r w:rsidRPr="00911EC9">
        <w:t>くは栄光、世々限りなく神にあらん事を。アァメン。</w:t>
      </w:r>
    </w:p>
    <w:p w:rsidR="00DA11BF" w:rsidRPr="00911EC9" w:rsidRDefault="00DA11BF" w:rsidP="00DA11BF">
      <w:pPr>
        <w:ind w:firstLine="240"/>
      </w:pPr>
      <w:r w:rsidRPr="00911EC9">
        <w:t>まるで、手紙は終わったようなものだな。もう、始め</w:t>
      </w:r>
      <w:r w:rsidRPr="003F373B">
        <w:rPr>
          <w:rFonts w:asciiTheme="minorEastAsia" w:hAnsiTheme="minorEastAsia"/>
        </w:rPr>
        <w:t>の</w:t>
      </w:r>
      <w:r w:rsidRPr="003F373B">
        <w:rPr>
          <w:rFonts w:asciiTheme="minorEastAsia" w:hAnsiTheme="minorEastAsia" w:hint="eastAsia"/>
        </w:rPr>
        <w:t>4</w:t>
      </w:r>
      <w:r w:rsidRPr="00911EC9">
        <w:t>節で手紙はおしまい。その内容が展開していくわけだ。恩恵とは何ぞや、平安とは何ぞや、罪のために与えたとは何ぞや、なんてなわけですよ。</w:t>
      </w:r>
    </w:p>
    <w:p w:rsidR="00DA11BF" w:rsidRDefault="00DA11BF" w:rsidP="00DA11BF">
      <w:pPr>
        <w:ind w:firstLine="240"/>
      </w:pPr>
      <w:r w:rsidRPr="00911EC9">
        <w:t>「今の悪しき世」とは、この終末的な世の中、サタンが君臨している世の中。人類なんていうものは、昔から一向進歩してないね。科学だけ進歩している。魂の世界は、進歩でなくて、むしろ退歩している。</w:t>
      </w:r>
    </w:p>
    <w:p w:rsidR="00DA11BF" w:rsidRDefault="00DA11BF" w:rsidP="00DA11BF">
      <w:pPr>
        <w:pStyle w:val="aff0"/>
        <w:ind w:left="480" w:right="480"/>
      </w:pPr>
      <w:r w:rsidRPr="00911EC9">
        <w:t>「己が身を我らの罪のために与えたまえり」</w:t>
      </w:r>
    </w:p>
    <w:p w:rsidR="00DA11BF" w:rsidRPr="00911EC9" w:rsidRDefault="00DA11BF" w:rsidP="00DA11BF">
      <w:pPr>
        <w:ind w:firstLine="240"/>
      </w:pPr>
      <w:r w:rsidRPr="00911EC9">
        <w:t>と。この我執的な人間</w:t>
      </w:r>
      <w:r w:rsidRPr="009C0B91">
        <w:rPr>
          <w:rFonts w:asciiTheme="minorEastAsia" w:hAnsiTheme="minorEastAsia"/>
        </w:rPr>
        <w:t>──万人、誰でもがそうである──そ</w:t>
      </w:r>
      <w:r w:rsidRPr="00911EC9">
        <w:t>の罪のために与えたまえりと。贖罪の愛です。</w:t>
      </w:r>
    </w:p>
    <w:p w:rsidR="00DA11BF" w:rsidRPr="00911EC9" w:rsidRDefault="00DA11BF" w:rsidP="00DA11BF">
      <w:pPr>
        <w:pStyle w:val="1"/>
        <w:spacing w:before="480"/>
      </w:pPr>
      <w:bookmarkStart w:id="5" w:name="_Ref474919400"/>
      <w:r>
        <w:rPr>
          <w:rFonts w:hint="eastAsia"/>
        </w:rPr>
        <w:t>●</w:t>
      </w:r>
      <w:r w:rsidRPr="00911EC9">
        <w:t>異なる福音</w:t>
      </w:r>
      <w:bookmarkEnd w:id="5"/>
    </w:p>
    <w:p w:rsidR="00DA11BF" w:rsidRPr="00911EC9" w:rsidRDefault="00DA11BF" w:rsidP="00DA11BF">
      <w:pPr>
        <w:pStyle w:val="21"/>
      </w:pPr>
      <w:r>
        <w:rPr>
          <w:rFonts w:hint="eastAsia"/>
          <w:vertAlign w:val="superscript"/>
        </w:rPr>
        <w:t xml:space="preserve">  </w:t>
      </w:r>
      <w:r w:rsidRPr="00783619">
        <w:rPr>
          <w:vertAlign w:val="superscript"/>
        </w:rPr>
        <w:t>６</w:t>
      </w:r>
      <w:r w:rsidRPr="00911EC9">
        <w:t>我は汝らが</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か</w:t>
            </w:r>
          </w:rt>
          <w:rubyBase>
            <w:r w:rsidR="00DA11BF">
              <w:rPr>
                <w:rFonts w:hint="eastAsia"/>
              </w:rPr>
              <w:t>斯</w:t>
            </w:r>
          </w:rubyBase>
        </w:ruby>
      </w:r>
      <w:r w:rsidRPr="00911EC9">
        <w:rPr>
          <w:rFonts w:hint="eastAsia"/>
        </w:rPr>
        <w:t>くも</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すみや</w:t>
            </w:r>
          </w:rt>
          <w:rubyBase>
            <w:r w:rsidR="00DA11BF">
              <w:rPr>
                <w:rFonts w:hint="eastAsia"/>
              </w:rPr>
              <w:t>速</w:t>
            </w:r>
          </w:rubyBase>
        </w:ruby>
      </w:r>
      <w:r w:rsidRPr="00911EC9">
        <w:t>かにキリストの恩恵をもて召し給いし者より離れて異なる福音に移りゆくを怪しむ。</w:t>
      </w:r>
    </w:p>
    <w:p w:rsidR="00DA11BF" w:rsidRPr="00911EC9" w:rsidRDefault="00DA11BF" w:rsidP="00DA11BF">
      <w:pPr>
        <w:ind w:firstLine="240"/>
      </w:pPr>
      <w:r w:rsidRPr="00911EC9">
        <w:t>「異なる福音」なんて言ったって、本当は福音でも何でもない。とんでもないまやかしものだと。キリストの恵みは百パーセントなので、恵みの他に何もいらない。「信仰のみ」というのは「恵みのみ」ということです。「ソラ　グラチア</w:t>
      </w:r>
      <w:r w:rsidRPr="002F607F">
        <w:rPr>
          <w:sz w:val="20"/>
          <w:szCs w:val="20"/>
        </w:rPr>
        <w:t>（恵みのみ）</w:t>
      </w:r>
      <w:r w:rsidRPr="00911EC9">
        <w:t>」という。それは「カリス</w:t>
      </w:r>
      <w:r w:rsidRPr="002F607F">
        <w:rPr>
          <w:sz w:val="20"/>
          <w:szCs w:val="20"/>
        </w:rPr>
        <w:t>（恵み）</w:t>
      </w:r>
      <w:r w:rsidRPr="00911EC9">
        <w:t>」と言ってもいい。カリスだけだと。その他に何かを加えるものは、それは「異なる福音」だというわけです。「ソラ　フィデス</w:t>
      </w:r>
      <w:r w:rsidRPr="00783619">
        <w:rPr>
          <w:sz w:val="20"/>
          <w:szCs w:val="20"/>
        </w:rPr>
        <w:t>（信仰のみ）</w:t>
      </w:r>
      <w:r w:rsidRPr="00911EC9">
        <w:t>」ということと同じことだ。それを受けとることが信仰なんだから。</w:t>
      </w:r>
    </w:p>
    <w:p w:rsidR="00DA11BF" w:rsidRDefault="00DA11BF" w:rsidP="00DA11BF">
      <w:pPr>
        <w:ind w:firstLine="240"/>
      </w:pPr>
      <w:r w:rsidRPr="00911EC9">
        <w:t>ガラテヤ書は正に、この「信仰のみ」を徹底的に言おうとした。だからルターが特に</w:t>
      </w:r>
      <w:r>
        <w:rPr>
          <w:rFonts w:hint="eastAsia"/>
        </w:rPr>
        <w:t>、</w:t>
      </w:r>
    </w:p>
    <w:p w:rsidR="00DA11BF" w:rsidRDefault="00DA11BF" w:rsidP="00DA11BF">
      <w:pPr>
        <w:pStyle w:val="aff0"/>
        <w:ind w:left="480" w:right="480"/>
      </w:pPr>
      <w:r w:rsidRPr="00911EC9">
        <w:t>「ただ信仰によってのみ」</w:t>
      </w:r>
    </w:p>
    <w:p w:rsidR="00DA11BF" w:rsidRPr="00911EC9" w:rsidRDefault="00DA11BF" w:rsidP="00DA11BF">
      <w:pPr>
        <w:ind w:firstLine="240"/>
      </w:pPr>
      <w:r w:rsidRPr="00911EC9">
        <w:t>と、「のみ」の字を付けた。パウロが「信仰によって」と言うのを、ルターは「信仰のみによって」と、ドイツ語の聖書にはそう書いてある。原文にはその「のみ」はない。だけれども、パウロの精神はもちろんそうなんです。</w:t>
      </w:r>
    </w:p>
    <w:p w:rsidR="00DA11BF" w:rsidRPr="00911EC9" w:rsidRDefault="00DA11BF" w:rsidP="00DA11BF">
      <w:pPr>
        <w:pStyle w:val="21"/>
      </w:pPr>
      <w:r w:rsidRPr="00783619">
        <w:rPr>
          <w:vertAlign w:val="superscript"/>
        </w:rPr>
        <w:t>７</w:t>
      </w:r>
      <w:r w:rsidRPr="00911EC9">
        <w:t>此は福音と言うべき者にあらず、ただ或る人々が汝らを</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みだ</w:t>
            </w:r>
          </w:rt>
          <w:rubyBase>
            <w:r w:rsidR="00DA11BF">
              <w:rPr>
                <w:rFonts w:hint="eastAsia"/>
              </w:rPr>
              <w:t>擾</w:t>
            </w:r>
          </w:rubyBase>
        </w:ruby>
      </w:r>
      <w:r w:rsidRPr="00911EC9">
        <w:t>してキリストの福音を変えんとするなり。</w:t>
      </w:r>
    </w:p>
    <w:p w:rsidR="00DA11BF" w:rsidRPr="00911EC9" w:rsidRDefault="00DA11BF" w:rsidP="00DA11BF">
      <w:pPr>
        <w:ind w:firstLine="240"/>
      </w:pPr>
      <w:r w:rsidRPr="00911EC9">
        <w:t>キリストという福音体、キリストの歓びの音信を変えようとする。</w:t>
      </w:r>
    </w:p>
    <w:p w:rsidR="00DA11BF" w:rsidRPr="00911EC9" w:rsidRDefault="00DA11BF" w:rsidP="00DA11BF">
      <w:pPr>
        <w:pStyle w:val="21"/>
      </w:pPr>
      <w:r w:rsidRPr="00783619">
        <w:rPr>
          <w:vertAlign w:val="superscript"/>
        </w:rPr>
        <w:t>８</w:t>
      </w:r>
      <w:r w:rsidRPr="00911EC9">
        <w:t>されど我等にもせよ、天よりの御使にもせよ、我らのかつて</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の</w:t>
            </w:r>
          </w:rt>
          <w:rubyBase>
            <w:r w:rsidR="00DA11BF">
              <w:rPr>
                <w:rFonts w:hint="eastAsia"/>
              </w:rPr>
              <w:t>宣</w:t>
            </w:r>
          </w:rubyBase>
        </w:ruby>
      </w:r>
      <w:r w:rsidRPr="00911EC9">
        <w:t>べ伝えたる所に</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そむ</w:t>
            </w:r>
          </w:rt>
          <w:rubyBase>
            <w:r w:rsidR="00DA11BF">
              <w:rPr>
                <w:rFonts w:hint="eastAsia"/>
              </w:rPr>
              <w:t>背</w:t>
            </w:r>
          </w:rubyBase>
        </w:ruby>
      </w:r>
      <w:r w:rsidRPr="00911EC9">
        <w:t>きたる福音を</w:t>
      </w:r>
    </w:p>
    <w:p w:rsidR="00DA11BF" w:rsidRPr="00911EC9" w:rsidRDefault="00DA11BF" w:rsidP="00DA11BF">
      <w:pPr>
        <w:ind w:firstLine="240"/>
      </w:pPr>
      <w:r w:rsidRPr="00911EC9">
        <w:t>異なる福音、背きたる福音を、</w:t>
      </w:r>
    </w:p>
    <w:p w:rsidR="00DA11BF" w:rsidRPr="00911EC9" w:rsidRDefault="00DA11BF" w:rsidP="00DA11BF">
      <w:pPr>
        <w:pStyle w:val="21"/>
      </w:pPr>
      <w:r w:rsidRPr="00911EC9">
        <w:t>汝らに宣べ伝うる者あらば</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のろ</w:t>
            </w:r>
          </w:rt>
          <w:rubyBase>
            <w:r w:rsidR="00DA11BF">
              <w:rPr>
                <w:rFonts w:hint="eastAsia"/>
              </w:rPr>
              <w:t>詛</w:t>
            </w:r>
          </w:rubyBase>
        </w:ruby>
      </w:r>
      <w:r w:rsidRPr="00911EC9">
        <w:t>わるべし。</w:t>
      </w:r>
    </w:p>
    <w:p w:rsidR="00DA11BF" w:rsidRPr="00911EC9" w:rsidRDefault="00DA11BF" w:rsidP="00DA11BF">
      <w:pPr>
        <w:ind w:firstLine="240"/>
      </w:pPr>
      <w:r w:rsidRPr="00911EC9">
        <w:t>「詛わるべし」というのは「詛いとなる」ということです。</w:t>
      </w:r>
    </w:p>
    <w:p w:rsidR="00DA11BF" w:rsidRPr="00911EC9" w:rsidRDefault="00DA11BF" w:rsidP="00DA11BF">
      <w:pPr>
        <w:ind w:firstLine="240"/>
      </w:pPr>
      <w:r w:rsidRPr="00911EC9">
        <w:lastRenderedPageBreak/>
        <w:t>「</w:t>
      </w:r>
      <w:r w:rsidR="00140341">
        <w:ruby>
          <w:rubyPr>
            <w:rubyAlign w:val="distributeSpace"/>
            <w:hps w:val="12"/>
            <w:hpsRaise w:val="22"/>
            <w:hpsBaseText w:val="24"/>
            <w:lid w:val="ja-JP"/>
          </w:rubyPr>
          <w:rt>
            <w:r w:rsidR="00DA11BF" w:rsidRPr="002F607F">
              <w:rPr>
                <w:rFonts w:ascii="ＭＳ 明朝" w:eastAsia="ＭＳ 明朝" w:hAnsi="ＭＳ 明朝" w:hint="eastAsia"/>
                <w:sz w:val="12"/>
              </w:rPr>
              <w:t>のろ</w:t>
            </w:r>
          </w:rt>
          <w:rubyBase>
            <w:r w:rsidR="00DA11BF">
              <w:rPr>
                <w:rFonts w:hint="eastAsia"/>
              </w:rPr>
              <w:t>詛</w:t>
            </w:r>
          </w:rubyBase>
        </w:ruby>
      </w:r>
      <w:r w:rsidRPr="00911EC9">
        <w:t>い」という字は妙な字で、「アナテマ」という字です。「アナテマ」というのは、神さまへの「献げもの」のことなんです。「献げもの」という字がなぜ、「詛い」になるか。カインとアベルを見てください。カインが献げたものは神さまに呪われた。アベルの献げたものは神さまに祝福された。同じ献げものも受けとられない。呪いとなり、祝福となる。その「アナテマ」という妙な字が呪いの意味にしばしば使われるわけです。神さまに、これはいいと思ったところが、どっこい「それはダメだ」と言われるということが、この「アナテマ」なんです。</w:t>
      </w:r>
    </w:p>
    <w:p w:rsidR="00DA11BF" w:rsidRPr="00911EC9" w:rsidRDefault="00DA11BF" w:rsidP="00DA11BF">
      <w:pPr>
        <w:pStyle w:val="21"/>
      </w:pPr>
      <w:r w:rsidRPr="00783619">
        <w:rPr>
          <w:vertAlign w:val="superscript"/>
        </w:rPr>
        <w:t>９</w:t>
      </w:r>
      <w:r w:rsidRPr="00911EC9">
        <w:t>われら</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さき</w:t>
            </w:r>
          </w:rt>
          <w:rubyBase>
            <w:r w:rsidR="00DA11BF">
              <w:rPr>
                <w:rFonts w:hint="eastAsia"/>
              </w:rPr>
              <w:t>前</w:t>
            </w:r>
          </w:rubyBase>
        </w:ruby>
      </w:r>
      <w:r w:rsidRPr="00911EC9">
        <w:t>に言いし如く、今また言わん、汝らの受けし所に背きたる福音を宣べ伝うる者あらば、詛わるべし。</w:t>
      </w:r>
    </w:p>
    <w:p w:rsidR="00DA11BF" w:rsidRPr="00911EC9" w:rsidRDefault="00DA11BF" w:rsidP="00DA11BF">
      <w:pPr>
        <w:ind w:firstLine="240"/>
      </w:pPr>
      <w:r w:rsidRPr="00911EC9">
        <w:t>それは神さまに受けとられないぞと。</w:t>
      </w:r>
    </w:p>
    <w:p w:rsidR="00DA11BF" w:rsidRPr="00911EC9" w:rsidRDefault="00DA11BF" w:rsidP="00DA11BF">
      <w:pPr>
        <w:pStyle w:val="21"/>
      </w:pPr>
      <w:r>
        <w:rPr>
          <w:rFonts w:hint="eastAsia"/>
          <w:vertAlign w:val="superscript"/>
        </w:rPr>
        <w:t xml:space="preserve">   </w:t>
      </w:r>
      <w:r w:rsidRPr="00783619">
        <w:rPr>
          <w:vertAlign w:val="superscript"/>
        </w:rPr>
        <w:t>10</w:t>
      </w:r>
      <w:r w:rsidRPr="00911EC9">
        <w:t>我いま人に喜ばれんとするか、或は神に喜ばれんとするか、そもそもまた人を喜ばせんことを求むるか。もし我なお人を喜ばせおらば、キリストの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しもべ</w:t>
            </w:r>
          </w:rt>
          <w:rubyBase>
            <w:r w:rsidR="00DA11BF">
              <w:rPr>
                <w:rFonts w:hint="eastAsia"/>
              </w:rPr>
              <w:t>僕</w:t>
            </w:r>
          </w:rubyBase>
        </w:ruby>
      </w:r>
      <w:r w:rsidRPr="00911EC9">
        <w:t>にあらじ。</w:t>
      </w:r>
    </w:p>
    <w:p w:rsidR="00DA11BF" w:rsidRDefault="00DA11BF" w:rsidP="00DA11BF">
      <w:pPr>
        <w:ind w:firstLine="240"/>
      </w:pPr>
      <w:r w:rsidRPr="00911EC9">
        <w:t>「別に行為は問題でない。信仰だけでいい」というと、何か安易ですね。だから、人を喜ばせているんだと、ユダヤ教のやつらはそう思うわけです。とんでもない。そういう意味で言っているのではない。</w:t>
      </w:r>
    </w:p>
    <w:p w:rsidR="00DA11BF" w:rsidRDefault="00DA11BF" w:rsidP="00DA11BF">
      <w:pPr>
        <w:pStyle w:val="aff0"/>
        <w:ind w:left="480" w:right="480"/>
      </w:pPr>
      <w:r w:rsidRPr="00911EC9">
        <w:t>「人を喜ばしているのではない。私は神さまの、このキリストの恩恵を百パーセントに受ける、これが神が喜びたもうことなんだ」</w:t>
      </w:r>
    </w:p>
    <w:p w:rsidR="00DA11BF" w:rsidRPr="00911EC9" w:rsidRDefault="00DA11BF" w:rsidP="00DA11BF">
      <w:pPr>
        <w:ind w:firstLine="240"/>
      </w:pPr>
      <w:r w:rsidRPr="00911EC9">
        <w:t>と</w:t>
      </w:r>
      <w:r>
        <w:rPr>
          <w:rFonts w:hint="eastAsia"/>
        </w:rPr>
        <w:t>いうこと</w:t>
      </w:r>
      <w:r w:rsidRPr="00911EC9">
        <w:t>。</w:t>
      </w:r>
    </w:p>
    <w:p w:rsidR="00DA11BF" w:rsidRPr="00911EC9" w:rsidRDefault="00DA11BF" w:rsidP="00DA11BF">
      <w:pPr>
        <w:pStyle w:val="1"/>
        <w:spacing w:before="480"/>
      </w:pPr>
      <w:bookmarkStart w:id="6" w:name="_Ref474919403"/>
      <w:r>
        <w:rPr>
          <w:rFonts w:hint="eastAsia"/>
        </w:rPr>
        <w:t>●</w:t>
      </w:r>
      <w:r w:rsidRPr="00911EC9">
        <w:t>他力の義</w:t>
      </w:r>
      <w:bookmarkEnd w:id="6"/>
    </w:p>
    <w:p w:rsidR="00DA11BF" w:rsidRPr="00911EC9" w:rsidRDefault="00DA11BF" w:rsidP="00DA11BF">
      <w:pPr>
        <w:ind w:firstLine="240"/>
      </w:pPr>
      <w:r w:rsidRPr="00911EC9">
        <w:t>本当に受けとるところには、必ずそこから力が来ます。平安というのは力があるから。一生懸命で行為をしようなんて思わなくても、そこから溢れてくるところの、人を助けるところの行為</w:t>
      </w:r>
      <w:r w:rsidRPr="003F373B">
        <w:rPr>
          <w:rFonts w:asciiTheme="minorEastAsia" w:hAnsiTheme="minorEastAsia"/>
        </w:rPr>
        <w:t>──即ち愛の行為です──</w:t>
      </w:r>
      <w:r w:rsidRPr="00911EC9">
        <w:t>人助けの行為が出てくる。正しい在り方が出てくる。義であり、愛であるところのものが出てくる。行為にもいろんな内容がありますけれども。</w:t>
      </w:r>
    </w:p>
    <w:p w:rsidR="00DA11BF" w:rsidRPr="00911EC9" w:rsidRDefault="00DA11BF" w:rsidP="00DA11BF">
      <w:pPr>
        <w:ind w:firstLine="240"/>
      </w:pPr>
      <w:r w:rsidRPr="00911EC9">
        <w:t>要するに、本当にキリストを全的に受けとっていく。「全的」というのは質的な意味ですよ、量的ではない。さっきの「全き愛」の「全き」も質的な意味です。</w:t>
      </w:r>
    </w:p>
    <w:p w:rsidR="00DA11BF" w:rsidRPr="00911EC9" w:rsidRDefault="00DA11BF" w:rsidP="00DA11BF">
      <w:pPr>
        <w:ind w:firstLine="240"/>
      </w:pPr>
      <w:r w:rsidRPr="00911EC9">
        <w:t>キリストという御霊の愛がくると、それはその時その時でもっていろんな現れ方をする。この全的なものを受けとっていくと</w:t>
      </w:r>
      <w:r w:rsidRPr="009C0B91">
        <w:rPr>
          <w:rFonts w:asciiTheme="minorEastAsia" w:hAnsiTheme="minorEastAsia"/>
        </w:rPr>
        <w:t>──これは本当は「</w:t>
      </w:r>
      <w:r w:rsidRPr="00EC1846">
        <w:rPr>
          <w:rFonts w:asciiTheme="minorEastAsia" w:hAnsiTheme="minorEastAsia"/>
          <w:em w:val="comma"/>
        </w:rPr>
        <w:t>一的</w:t>
      </w:r>
      <w:r w:rsidRPr="009C0B91">
        <w:rPr>
          <w:rFonts w:asciiTheme="minorEastAsia" w:hAnsiTheme="minorEastAsia"/>
        </w:rPr>
        <w:t>」と言ってもいい。</w:t>
      </w:r>
      <w:r>
        <w:rPr>
          <w:rFonts w:asciiTheme="minorEastAsia" w:hAnsiTheme="minorEastAsia" w:hint="eastAsia"/>
        </w:rPr>
        <w:t>「</w:t>
      </w:r>
      <w:r w:rsidRPr="00EC1846">
        <w:rPr>
          <w:rFonts w:asciiTheme="minorEastAsia" w:hAnsiTheme="minorEastAsia"/>
          <w:em w:val="comma"/>
        </w:rPr>
        <w:t>全一的</w:t>
      </w:r>
      <w:r>
        <w:rPr>
          <w:rFonts w:asciiTheme="minorEastAsia" w:hAnsiTheme="minorEastAsia" w:hint="eastAsia"/>
        </w:rPr>
        <w:t>」</w:t>
      </w:r>
      <w:r w:rsidRPr="009C0B91">
        <w:rPr>
          <w:rFonts w:asciiTheme="minorEastAsia" w:hAnsiTheme="minorEastAsia"/>
        </w:rPr>
        <w:t>ということ──全一的な受け方をす</w:t>
      </w:r>
      <w:r w:rsidRPr="00911EC9">
        <w:t>ると、そこには無限の多様性が出てくる。だから、およそ「こうせよ、ああせよ」なんて言って、「すべし、すべからず」という律法とは違うんだ。</w:t>
      </w:r>
    </w:p>
    <w:p w:rsidR="00DA11BF" w:rsidRDefault="00DA11BF" w:rsidP="00DA11BF">
      <w:pPr>
        <w:ind w:firstLine="240"/>
      </w:pPr>
      <w:r w:rsidRPr="00911EC9">
        <w:t>これが本当に、「よく受けとった」と神さまが喜んでくださる。キリストが洗礼を受けたときに、</w:t>
      </w:r>
    </w:p>
    <w:p w:rsidR="00DA11BF" w:rsidRDefault="00DA11BF" w:rsidP="00DA11BF">
      <w:pPr>
        <w:pStyle w:val="aff0"/>
        <w:ind w:left="480" w:right="480"/>
      </w:pPr>
      <w:r w:rsidRPr="00911EC9">
        <w:t>「我汝を悦ぶ」</w:t>
      </w:r>
    </w:p>
    <w:p w:rsidR="00DA11BF" w:rsidRDefault="00DA11BF" w:rsidP="00DA11BF">
      <w:pPr>
        <w:ind w:firstLine="240"/>
      </w:pPr>
      <w:r w:rsidRPr="00911EC9">
        <w:t>と言われた。なぜ、キリストは悦ばれたんですか。完全に平伏したからでしょ。神さま</w:t>
      </w:r>
      <w:r w:rsidRPr="00911EC9">
        <w:lastRenderedPageBreak/>
        <w:t>の前に自分を何ものも誇らなかった。完全に平伏した。完全に平伏して、</w:t>
      </w:r>
    </w:p>
    <w:p w:rsidR="00DA11BF" w:rsidRDefault="00DA11BF" w:rsidP="00DA11BF">
      <w:pPr>
        <w:pStyle w:val="aff0"/>
        <w:ind w:left="480" w:right="480"/>
      </w:pPr>
      <w:r w:rsidRPr="00911EC9">
        <w:t>「あなたを受けとります」</w:t>
      </w:r>
    </w:p>
    <w:p w:rsidR="00DA11BF" w:rsidRPr="00911EC9" w:rsidRDefault="00DA11BF" w:rsidP="00DA11BF">
      <w:pPr>
        <w:ind w:firstLine="240"/>
      </w:pPr>
      <w:r w:rsidRPr="00911EC9">
        <w:t>と言って、キリストは神を受けとった。キリストは本当に神的実存を展開していった。キリストは神の恵みを百パーセントに。我々はキリストを通して、キリストの恵みを百パーセントに、力を受けとる。</w:t>
      </w:r>
    </w:p>
    <w:p w:rsidR="00DA11BF" w:rsidRPr="00911EC9" w:rsidRDefault="00DA11BF" w:rsidP="00DA11BF">
      <w:pPr>
        <w:ind w:firstLine="240"/>
      </w:pPr>
      <w:r w:rsidRPr="00911EC9">
        <w:t>恵みというのは、逆に言うと、恵みは人を恵むことになる。もしそうでなかったら、これはキリストの僕ではないと、パウロはハッキリ言っている。即ち、キリストの意志を、キリストの御意を完全に受けとってそれを行ずる、そういう僕ではなくなると。これ、存在と使命が同じであります。</w:t>
      </w:r>
    </w:p>
    <w:p w:rsidR="00DA11BF" w:rsidRPr="00911EC9" w:rsidRDefault="00DA11BF" w:rsidP="00DA11BF">
      <w:pPr>
        <w:ind w:firstLine="240"/>
      </w:pPr>
      <w:r w:rsidRPr="00911EC9">
        <w:t>ルターが『ガラテヤ書序文』のところにこういう言葉を発している。</w:t>
      </w:r>
    </w:p>
    <w:p w:rsidR="00DA11BF" w:rsidRPr="00911EC9" w:rsidRDefault="00DA11BF" w:rsidP="00DA11BF">
      <w:pPr>
        <w:pStyle w:val="aff0"/>
        <w:ind w:left="480" w:right="480"/>
      </w:pPr>
      <w:r w:rsidRPr="00911EC9">
        <w:t>「私の心の中には、ただキリストを信ずる信仰のみが存するのであって、キリストは私の日夜持たざるべからざるところの霊的にして聖なる思想の始めであり中であり終りである。」</w:t>
      </w:r>
    </w:p>
    <w:p w:rsidR="00DA11BF" w:rsidRPr="00911EC9" w:rsidRDefault="00DA11BF" w:rsidP="00DA11BF">
      <w:pPr>
        <w:ind w:firstLine="240"/>
      </w:pPr>
      <w:r w:rsidRPr="00911EC9">
        <w:t>と。「霊的にして聖なる思想」というのは、霊的にして聖なる思い、それのアルファでまたまん中でまたオメガであると。ギリシャ語では「まん中」という言い方はない。「アルファ」と「オメガ」はあるけれども。これもルターの言葉です、</w:t>
      </w:r>
    </w:p>
    <w:p w:rsidR="00DA11BF" w:rsidRPr="00911EC9" w:rsidRDefault="00DA11BF" w:rsidP="00DA11BF">
      <w:pPr>
        <w:pStyle w:val="aff0"/>
        <w:ind w:left="480" w:right="480"/>
      </w:pPr>
      <w:r w:rsidRPr="00911EC9">
        <w:t>「私はすべての自力の義を全く放棄してしまった。即ち、自己の義はもちろん、神の律法の義をも捨ててしまった。ただ、恩恵と慈悲と罪の赦しとによって与えられた他力の義を抱くのみである。要するに、私はキリストと聖霊の与うる義の上に安らかに住まっているのである。」</w:t>
      </w:r>
    </w:p>
    <w:p w:rsidR="00DA11BF" w:rsidRPr="00911EC9" w:rsidRDefault="00DA11BF" w:rsidP="00DA11BF">
      <w:pPr>
        <w:ind w:firstLine="240"/>
      </w:pPr>
      <w:r w:rsidRPr="00911EC9">
        <w:t>なんてな、面白いことを言っている。そういうのが、やっぱりルターの自覚であった。</w:t>
      </w:r>
    </w:p>
    <w:p w:rsidR="00DA11BF" w:rsidRPr="00911EC9" w:rsidRDefault="00DA11BF" w:rsidP="00DA11BF">
      <w:pPr>
        <w:ind w:firstLine="240"/>
      </w:pPr>
      <w:r w:rsidRPr="00911EC9">
        <w:t>ルターはここでも、御霊のことが出てくる。ルターの信仰は霊的信仰であります。「信仰のみ」という</w:t>
      </w:r>
      <w:r w:rsidRPr="009C0B91">
        <w:rPr>
          <w:rFonts w:asciiTheme="minorEastAsia" w:hAnsiTheme="minorEastAsia"/>
        </w:rPr>
        <w:t>が──同じ「信仰」という言葉を使うものだから、困るけれども──霊</w:t>
      </w:r>
      <w:r w:rsidRPr="00911EC9">
        <w:t>的信仰です。「霊的」ということは、「御霊の、御霊によるところの」ということです。御霊によるところの信仰であります。いわゆる心霊的ではない。</w:t>
      </w:r>
    </w:p>
    <w:p w:rsidR="00DA11BF" w:rsidRPr="00911EC9" w:rsidRDefault="00DA11BF" w:rsidP="00DA11BF">
      <w:pPr>
        <w:pStyle w:val="1"/>
        <w:spacing w:before="480"/>
      </w:pPr>
      <w:bookmarkStart w:id="7" w:name="_Ref474919404"/>
      <w:r>
        <w:rPr>
          <w:rFonts w:hint="eastAsia"/>
        </w:rPr>
        <w:t>●</w:t>
      </w:r>
      <w:r w:rsidRPr="00911EC9">
        <w:t>キリストに在る熱心</w:t>
      </w:r>
      <w:bookmarkEnd w:id="7"/>
    </w:p>
    <w:p w:rsidR="00DA11BF" w:rsidRPr="00911EC9" w:rsidRDefault="00DA11BF" w:rsidP="00DA11BF">
      <w:pPr>
        <w:pStyle w:val="21"/>
      </w:pPr>
      <w:r>
        <w:rPr>
          <w:rFonts w:hint="eastAsia"/>
          <w:vertAlign w:val="superscript"/>
        </w:rPr>
        <w:t xml:space="preserve">   </w:t>
      </w:r>
      <w:r w:rsidRPr="00783619">
        <w:rPr>
          <w:vertAlign w:val="superscript"/>
        </w:rPr>
        <w:t>11</w:t>
      </w:r>
      <w:r w:rsidRPr="00911EC9">
        <w:t>兄弟よ、われ汝らに示す、わが伝えたる福音は、人に</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よ</w:t>
            </w:r>
          </w:rt>
          <w:rubyBase>
            <w:r w:rsidR="00DA11BF">
              <w:rPr>
                <w:rFonts w:hint="eastAsia"/>
              </w:rPr>
              <w:t>由</w:t>
            </w:r>
          </w:rubyBase>
        </w:ruby>
      </w:r>
      <w:r w:rsidRPr="00911EC9">
        <w:t>れるものにあらず。</w:t>
      </w:r>
      <w:r w:rsidRPr="00783619">
        <w:rPr>
          <w:vertAlign w:val="superscript"/>
        </w:rPr>
        <w:t>12</w:t>
      </w:r>
      <w:r w:rsidRPr="00911EC9">
        <w:t>我は人より之を受けず、</w:t>
      </w:r>
    </w:p>
    <w:p w:rsidR="00DA11BF" w:rsidRPr="00911EC9" w:rsidRDefault="00DA11BF" w:rsidP="00DA11BF">
      <w:pPr>
        <w:ind w:firstLine="240"/>
      </w:pPr>
      <w:r w:rsidRPr="00911EC9">
        <w:t>パウロはエルサレムで、キリストの兄弟のヤコブには会いましたけれども、ペテロには会ってない。また、ペテロと会っては論争した。そのことは後で出てきます。もう言うまでもなく、パウロがこう言っているとおりです。「人に由れるものにあらず。我は人より之を受けず」と。そうだよ、いつも反対していたんだから。</w:t>
      </w:r>
    </w:p>
    <w:p w:rsidR="00DA11BF" w:rsidRPr="00911EC9" w:rsidRDefault="00DA11BF" w:rsidP="00DA11BF">
      <w:pPr>
        <w:pStyle w:val="21"/>
      </w:pPr>
      <w:r w:rsidRPr="00911EC9">
        <w:t>また教えられず、ただイエス・キリストの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もくし</w:t>
            </w:r>
          </w:rt>
          <w:rubyBase>
            <w:r w:rsidR="00DA11BF">
              <w:rPr>
                <w:rFonts w:hint="eastAsia"/>
              </w:rPr>
              <w:t>黙示</w:t>
            </w:r>
          </w:rubyBase>
        </w:ruby>
      </w:r>
      <w:r w:rsidRPr="00911EC9">
        <w:t>に由れるなり。</w:t>
      </w:r>
    </w:p>
    <w:p w:rsidR="00DA11BF" w:rsidRPr="00911EC9" w:rsidRDefault="00DA11BF" w:rsidP="00DA11BF">
      <w:pPr>
        <w:ind w:firstLine="240"/>
      </w:pPr>
      <w:r w:rsidRPr="00911EC9">
        <w:t>イエス・キリストの御霊の働きによるのである。キリストの黙示によったと。</w:t>
      </w:r>
    </w:p>
    <w:p w:rsidR="00DA11BF" w:rsidRPr="00911EC9" w:rsidRDefault="00DA11BF" w:rsidP="00DA11BF">
      <w:pPr>
        <w:ind w:firstLine="240"/>
      </w:pPr>
      <w:r w:rsidRPr="00911EC9">
        <w:t>皆さんも、聖書を読んで考えるときには、祈りの世界で考えなくてはいかん。祈り心をもって考えているところに黙示が、示しがくる。祈りのないところには黙示はこない。</w:t>
      </w:r>
    </w:p>
    <w:p w:rsidR="00DA11BF" w:rsidRPr="00911EC9" w:rsidRDefault="00DA11BF" w:rsidP="00DA11BF">
      <w:pPr>
        <w:pStyle w:val="21"/>
      </w:pPr>
      <w:r w:rsidRPr="00783619">
        <w:rPr>
          <w:vertAlign w:val="superscript"/>
        </w:rPr>
        <w:lastRenderedPageBreak/>
        <w:t>13</w:t>
      </w:r>
      <w:r w:rsidRPr="00911EC9">
        <w:t>我がユダヤ教に於ける</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さき</w:t>
            </w:r>
          </w:rt>
          <w:rubyBase>
            <w:r w:rsidR="00DA11BF">
              <w:rPr>
                <w:rFonts w:hint="eastAsia"/>
              </w:rPr>
              <w:t>曩</w:t>
            </w:r>
          </w:rubyBase>
        </w:ruby>
      </w:r>
      <w:r w:rsidRPr="00911EC9">
        <w:t>の日の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ふるまい</w:t>
            </w:r>
          </w:rt>
          <w:rubyBase>
            <w:r w:rsidR="00DA11BF">
              <w:rPr>
                <w:rFonts w:hint="eastAsia"/>
              </w:rPr>
              <w:t>挙動</w:t>
            </w:r>
          </w:rubyBase>
        </w:ruby>
      </w:r>
      <w:r w:rsidRPr="00911EC9">
        <w:t>は、</w:t>
      </w:r>
    </w:p>
    <w:p w:rsidR="00DA11BF" w:rsidRPr="00911EC9" w:rsidRDefault="00DA11BF" w:rsidP="00DA11BF">
      <w:pPr>
        <w:ind w:firstLine="240"/>
      </w:pPr>
      <w:r w:rsidRPr="00911EC9">
        <w:t>自分でもうよく知っている。彼はもう思い出すのもいやなんだ。</w:t>
      </w:r>
    </w:p>
    <w:p w:rsidR="00DA11BF" w:rsidRPr="00911EC9" w:rsidRDefault="00DA11BF" w:rsidP="00DA11BF">
      <w:pPr>
        <w:pStyle w:val="21"/>
      </w:pPr>
      <w:r w:rsidRPr="00911EC9">
        <w:t>なんじら既に聞けり、即ち烈しく神の教会を責め、かつ</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あら</w:t>
            </w:r>
          </w:rt>
          <w:rubyBase>
            <w:r w:rsidR="00DA11BF">
              <w:rPr>
                <w:rFonts w:hint="eastAsia"/>
              </w:rPr>
              <w:t>暴</w:t>
            </w:r>
          </w:rubyBase>
        </w:ruby>
      </w:r>
      <w:r w:rsidRPr="00911EC9">
        <w:t>したり。</w:t>
      </w:r>
    </w:p>
    <w:p w:rsidR="00DA11BF" w:rsidRPr="00911EC9" w:rsidRDefault="00DA11BF" w:rsidP="00DA11BF">
      <w:pPr>
        <w:ind w:firstLine="240"/>
      </w:pPr>
      <w:r w:rsidRPr="00911EC9">
        <w:t>とんでもない悪いやつだった。暴力団だったと。</w:t>
      </w:r>
    </w:p>
    <w:p w:rsidR="00DA11BF" w:rsidRPr="00911EC9" w:rsidRDefault="00DA11BF" w:rsidP="00DA11BF">
      <w:pPr>
        <w:pStyle w:val="21"/>
      </w:pPr>
      <w:r w:rsidRPr="00783619">
        <w:rPr>
          <w:vertAlign w:val="superscript"/>
        </w:rPr>
        <w:t>14</w:t>
      </w:r>
      <w:r w:rsidRPr="00911EC9">
        <w:t>又わが国人のうち、我と同じ年輩なる多くの者にも</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まさ</w:t>
            </w:r>
          </w:rt>
          <w:rubyBase>
            <w:r w:rsidR="00DA11BF">
              <w:rPr>
                <w:rFonts w:hint="eastAsia"/>
              </w:rPr>
              <w:t>勝</w:t>
            </w:r>
          </w:rubyBase>
        </w:ruby>
      </w:r>
      <w:r w:rsidRPr="00911EC9">
        <w:t>りてユダヤ教に進み、</w:t>
      </w:r>
    </w:p>
    <w:p w:rsidR="00DA11BF" w:rsidRPr="00911EC9" w:rsidRDefault="00DA11BF" w:rsidP="00DA11BF">
      <w:pPr>
        <w:ind w:firstLine="240"/>
      </w:pPr>
      <w:r w:rsidRPr="00911EC9">
        <w:t>サウロは何百人のうちの一番だったからね。</w:t>
      </w:r>
    </w:p>
    <w:p w:rsidR="00DA11BF" w:rsidRPr="00911EC9" w:rsidRDefault="00DA11BF" w:rsidP="00DA11BF">
      <w:pPr>
        <w:pStyle w:val="21"/>
      </w:pPr>
      <w:r w:rsidRPr="00911EC9">
        <w:t>わが先祖たちの言い伝えに対して</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はなは</w:t>
            </w:r>
          </w:rt>
          <w:rubyBase>
            <w:r w:rsidR="00DA11BF">
              <w:rPr>
                <w:rFonts w:hint="eastAsia"/>
              </w:rPr>
              <w:t>甚</w:t>
            </w:r>
          </w:rubyBase>
        </w:ruby>
      </w:r>
      <w:r w:rsidRPr="00911EC9">
        <w:t>だ熱心なりき。</w:t>
      </w:r>
    </w:p>
    <w:p w:rsidR="00DA11BF" w:rsidRPr="00911EC9" w:rsidRDefault="00DA11BF" w:rsidP="00DA11BF">
      <w:pPr>
        <w:ind w:firstLine="240"/>
      </w:pPr>
      <w:r w:rsidRPr="00911EC9">
        <w:t>「熱心」という字は「ゼラス」「ジェラシー」という字で、「妬み」という字と同じです。ギリシャ語では「ゼイロテース」という。そういう熱心だった。律法および言い伝えに熱心であった。</w:t>
      </w:r>
    </w:p>
    <w:p w:rsidR="00DA11BF" w:rsidRPr="00911EC9" w:rsidRDefault="00DA11BF" w:rsidP="00DA11BF">
      <w:pPr>
        <w:pStyle w:val="21"/>
      </w:pPr>
      <w:r w:rsidRPr="00783619">
        <w:rPr>
          <w:vertAlign w:val="superscript"/>
        </w:rPr>
        <w:t>15</w:t>
      </w:r>
      <w:r w:rsidRPr="00911EC9">
        <w:t>然れど母の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たい</w:t>
            </w:r>
          </w:rt>
          <w:rubyBase>
            <w:r w:rsidR="00DA11BF">
              <w:rPr>
                <w:rFonts w:hint="eastAsia"/>
              </w:rPr>
              <w:t>胎</w:t>
            </w:r>
          </w:rubyBase>
        </w:ruby>
      </w:r>
      <w:r w:rsidRPr="00911EC9">
        <w:t>を出でしより我を選び別ち、その恩恵をもて召し給える者、</w:t>
      </w:r>
      <w:r w:rsidRPr="00783619">
        <w:rPr>
          <w:vertAlign w:val="superscript"/>
        </w:rPr>
        <w:t>16</w:t>
      </w:r>
      <w:r w:rsidRPr="00911EC9">
        <w:t>御子をわが内に顕して其の福音を異邦人に宣べ伝えしむるを</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よ</w:t>
            </w:r>
          </w:rt>
          <w:rubyBase>
            <w:r w:rsidR="00DA11BF">
              <w:rPr>
                <w:rFonts w:hint="eastAsia"/>
              </w:rPr>
              <w:t>可</w:t>
            </w:r>
          </w:rubyBase>
        </w:ruby>
      </w:r>
      <w:r w:rsidRPr="00911EC9">
        <w:t>しとし給える時、われ直ちに血肉と</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はか</w:t>
            </w:r>
          </w:rt>
          <w:rubyBase>
            <w:r w:rsidR="00DA11BF">
              <w:rPr>
                <w:rFonts w:hint="eastAsia"/>
              </w:rPr>
              <w:t>謀</w:t>
            </w:r>
          </w:rubyBase>
        </w:ruby>
      </w:r>
      <w:r w:rsidRPr="00911EC9">
        <w:t>らず、</w:t>
      </w:r>
      <w:r w:rsidRPr="00783619">
        <w:rPr>
          <w:vertAlign w:val="superscript"/>
        </w:rPr>
        <w:t>17</w:t>
      </w:r>
      <w:r w:rsidRPr="00911EC9">
        <w:t>我より</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さき</w:t>
            </w:r>
          </w:rt>
          <w:rubyBase>
            <w:r w:rsidR="00DA11BF">
              <w:rPr>
                <w:rFonts w:hint="eastAsia"/>
              </w:rPr>
              <w:t>前</w:t>
            </w:r>
          </w:rubyBase>
        </w:ruby>
      </w:r>
      <w:r w:rsidRPr="00911EC9">
        <w:t>に使徒となりし人々に逢わんとてエルサレムにも上らず、アラビヤに出で往きて遂にまたダマスコに返れり。</w:t>
      </w:r>
    </w:p>
    <w:p w:rsidR="00DA11BF" w:rsidRPr="00911EC9" w:rsidRDefault="00DA11BF" w:rsidP="00DA11BF">
      <w:pPr>
        <w:ind w:firstLine="240"/>
      </w:pPr>
      <w:r w:rsidRPr="00911EC9">
        <w:t>曠野に出て瞑想して、福音を本当に受けとってからまた戻ってきた。「御子をわが内に顕して」というのはもちろん、ダマスコの体験から来たところの事態です。</w:t>
      </w:r>
    </w:p>
    <w:p w:rsidR="00DA11BF" w:rsidRPr="00911EC9" w:rsidRDefault="00DA11BF" w:rsidP="00DA11BF">
      <w:pPr>
        <w:ind w:firstLine="240"/>
      </w:pPr>
      <w:r w:rsidRPr="00911EC9">
        <w:t>ユダヤ教を盾にして、神に対して熱心であった。こういう熱心は自己を立てている熱心なんです。「我こそは」なんてね。この「我こそは」という自己を立てた熱心は、これはサタンの手下になる。神・キリストに在るところの熱心は違うんです、同じ熱心でも。神の熱心、キリストの熱心、御霊に在るところの熱心と、神に対する熱心は違う。クリスチャンでもそうですよ、キリストに対している熱心は危ないですよ、そういう熱心は、そういう信仰は。そうすると、人を審く。パリサイになる。宗教戦争式なことになる。</w:t>
      </w:r>
    </w:p>
    <w:p w:rsidR="00DA11BF" w:rsidRPr="00911EC9" w:rsidRDefault="00DA11BF" w:rsidP="00DA11BF">
      <w:pPr>
        <w:ind w:firstLine="240"/>
      </w:pPr>
      <w:r w:rsidRPr="00911EC9">
        <w:t>キリストに在る熱心はまちがいない。これは敵をも愛する熱心だから。敵をも救い上げてしまう熱心だから、宗教戦争にはならないんだ。あらゆる宗教も、インチキでないようなものは全部これを吸い上げてしまうような、何でも包摂してしまうような、もの凄い宇宙的なことになってくる。私の御霊</w:t>
      </w:r>
      <w:r w:rsidRPr="009C0B91">
        <w:rPr>
          <w:rFonts w:asciiTheme="minorEastAsia" w:hAnsiTheme="minorEastAsia"/>
        </w:rPr>
        <w:t>は──「私の御霊」なんていう言い方はおかしいけれども──私</w:t>
      </w:r>
      <w:r w:rsidRPr="00911EC9">
        <w:t>は、</w:t>
      </w:r>
    </w:p>
    <w:p w:rsidR="00DA11BF" w:rsidRPr="00911EC9" w:rsidRDefault="00DA11BF" w:rsidP="00DA11BF">
      <w:pPr>
        <w:pStyle w:val="aff0"/>
        <w:ind w:left="480" w:right="480"/>
      </w:pPr>
      <w:r w:rsidRPr="00911EC9">
        <w:t>「御霊は何ものとも代えられない」</w:t>
      </w:r>
    </w:p>
    <w:p w:rsidR="00DA11BF" w:rsidRPr="00911EC9" w:rsidRDefault="00DA11BF" w:rsidP="00DA11BF">
      <w:pPr>
        <w:ind w:firstLine="240"/>
      </w:pPr>
      <w:r w:rsidRPr="00911EC9">
        <w:t>と言うのは、もの凄い深さと、無限の深さと無限の広さとを持っているから。概念規定でもって品定めすることはできない。</w:t>
      </w:r>
    </w:p>
    <w:p w:rsidR="00DA11BF" w:rsidRPr="00911EC9" w:rsidRDefault="00DA11BF" w:rsidP="00DA11BF">
      <w:pPr>
        <w:pStyle w:val="1"/>
        <w:spacing w:before="480"/>
      </w:pPr>
      <w:bookmarkStart w:id="8" w:name="_Ref474919407"/>
      <w:r>
        <w:rPr>
          <w:rFonts w:hint="eastAsia"/>
        </w:rPr>
        <w:t>●</w:t>
      </w:r>
      <w:r w:rsidRPr="00911EC9">
        <w:t>劇的にして宇宙的な神学</w:t>
      </w:r>
      <w:bookmarkEnd w:id="8"/>
    </w:p>
    <w:p w:rsidR="00DA11BF" w:rsidRPr="00911EC9" w:rsidRDefault="00DA11BF" w:rsidP="00DA11BF">
      <w:pPr>
        <w:ind w:firstLine="240"/>
      </w:pPr>
      <w:r w:rsidRPr="00911EC9">
        <w:t>私の神学をそのうちに書くつもりです。私は「愛の神学」とパンフレットに書いたが、「愛の神学」もいいんだけれども、「愛」という一つの概念になってしまうと、これまた困る。「愛」は、それは一番いいんですよ。いいんですけれども、愛という概念を含んだ言葉</w:t>
      </w:r>
      <w:r w:rsidRPr="00911EC9">
        <w:lastRenderedPageBreak/>
        <w:t>をもうひとつ絶すると、どうしても、「無」になる。だから、私は「無の神学」と書くかもしれません。いろいろ反対を受けるか何か知らんけど。中心は愛だけれども、これは表現できない。表現できないから、どうしても「無」になってしまう。</w:t>
      </w:r>
      <w:r w:rsidRPr="00B92E4A">
        <w:rPr>
          <w:em w:val="comma"/>
        </w:rPr>
        <w:t>ドラマチック</w:t>
      </w:r>
      <w:r w:rsidRPr="00911EC9">
        <w:t>な、劇的にして有機体的な、あるいは宇宙的と言ってもいい。「劇的にして宇宙的な神学」なんて言ったら、普通の神学者は笑うだろうね。「とんでもない、あの野郎は。少し頭がおかしいんじゃないか」なんて。第三巻はそういうことになる。私は第三巻まではどうしても出したいと思っています。</w:t>
      </w:r>
    </w:p>
    <w:p w:rsidR="00DA11BF" w:rsidRPr="00911EC9" w:rsidRDefault="00DA11BF" w:rsidP="00DA11BF">
      <w:pPr>
        <w:ind w:firstLine="240"/>
      </w:pPr>
      <w:r w:rsidRPr="00911EC9">
        <w:t>第一巻</w:t>
      </w:r>
      <w:r w:rsidRPr="002F607F">
        <w:rPr>
          <w:sz w:val="20"/>
          <w:szCs w:val="20"/>
        </w:rPr>
        <w:t>（『無者キリスト』）</w:t>
      </w:r>
      <w:r w:rsidRPr="00911EC9">
        <w:t>は出来たんです。まだ、ケースが出来ないものだからここにないけれども。これはもう、ある意味においては、アルファでオメガなんです。私の言わんとしていることは、ある核でもって全部入っています。</w:t>
      </w:r>
    </w:p>
    <w:p w:rsidR="00DA11BF" w:rsidRPr="00911EC9" w:rsidRDefault="00DA11BF" w:rsidP="00DA11BF">
      <w:pPr>
        <w:ind w:firstLine="240"/>
      </w:pPr>
      <w:r w:rsidRPr="00911EC9">
        <w:t>「神学」と言うと、手島さんも、無教会もみんな「神学」が嫌いなんだよ。私はつむじ曲がりだから、神学ということを言う。神学ならざる神学、あるいは</w:t>
      </w:r>
      <w:r w:rsidRPr="00EC1846">
        <w:rPr>
          <w:em w:val="comma"/>
        </w:rPr>
        <w:t>霊学</w:t>
      </w:r>
      <w:r w:rsidRPr="00911EC9">
        <w:t>と、</w:t>
      </w:r>
      <w:r w:rsidRPr="00EC1846">
        <w:rPr>
          <w:em w:val="comma"/>
        </w:rPr>
        <w:t>霊的神学</w:t>
      </w:r>
      <w:r w:rsidRPr="00911EC9">
        <w:t>と言ってもいいんだ。学問でありながら、学問を絶するようなものが書けるかどうか知らんけれども。ロゴスでありながら、ロゴスをはみ出たものです。</w:t>
      </w:r>
    </w:p>
    <w:p w:rsidR="00DA11BF" w:rsidRDefault="00DA11BF" w:rsidP="00DA11BF">
      <w:pPr>
        <w:ind w:firstLine="240"/>
      </w:pPr>
      <w:r w:rsidRPr="00911EC9">
        <w:t>私は、大学時代に佐藤繁彦先生の『ルターの根本思想』という本を読んで、</w:t>
      </w:r>
    </w:p>
    <w:p w:rsidR="00DA11BF" w:rsidRDefault="00DA11BF" w:rsidP="00DA11BF">
      <w:pPr>
        <w:pStyle w:val="aff0"/>
        <w:ind w:left="480" w:right="480"/>
      </w:pPr>
      <w:r w:rsidRPr="00911EC9">
        <w:t>「ああ、素晴らしいな、これは。抽象的な言葉を使っているけれども、実に烈々たるものがこの中にある。それだけのしっかりとした骨格を持っているな」</w:t>
      </w:r>
    </w:p>
    <w:p w:rsidR="00DA11BF" w:rsidRPr="00911EC9" w:rsidRDefault="00DA11BF" w:rsidP="00DA11BF">
      <w:pPr>
        <w:ind w:firstLine="240"/>
      </w:pPr>
      <w:r w:rsidRPr="00911EC9">
        <w:t>ということを感じて、感激して読んだ。無教会では神学をけなしているからダメだ。無教会はただ「信仰」と言っているけれども。それは悪くはないよ、もちろん神学がなくたって結構なんです。無くていいんですよ。無くていいんだけれども、このパウロの中には、どんな思想が来ても揺るがないものがある。だから、「神学」という表現があまり当てはまらないとも言いたい。</w:t>
      </w:r>
    </w:p>
    <w:p w:rsidR="00DA11BF" w:rsidRPr="00911EC9" w:rsidRDefault="00DA11BF" w:rsidP="00DA11BF">
      <w:pPr>
        <w:ind w:firstLine="240"/>
      </w:pPr>
      <w:r w:rsidRPr="00911EC9">
        <w:t>なにしろ、最後の新天新地の来るまでは、神さまの最後の日が来るまでは、地上はどうせそのうちにひっくり返るでしょう。それは聖書に書いてあるとおりです。「聖書に書いてあるとおり」というのは、黙示録にある通りのことが起きるというのではない。黙示録のことも、これはみんな暗号です。徴、象徴なんです。現実はどういうものが来るか誰にも分からん。パトモスでヨハネが示されたときには、そのように示されたから、そう書いた。ただし、これは一つの符号なんだ。けれども、確かにそれは真理を持っている。この符号が一体どういう現実を最後には迎えるのかということは誰も分からん。</w:t>
      </w:r>
    </w:p>
    <w:p w:rsidR="00DA11BF" w:rsidRPr="00911EC9" w:rsidRDefault="00DA11BF" w:rsidP="00DA11BF">
      <w:pPr>
        <w:pStyle w:val="aff0"/>
        <w:ind w:left="480" w:right="480"/>
      </w:pPr>
      <w:r w:rsidRPr="00911EC9">
        <w:t>「一切の過ぎ行くものは象徴に過ぎない」</w:t>
      </w:r>
    </w:p>
    <w:p w:rsidR="00DA11BF" w:rsidRPr="00911EC9" w:rsidRDefault="00DA11BF" w:rsidP="00DA11BF">
      <w:pPr>
        <w:ind w:firstLine="240"/>
      </w:pPr>
      <w:r w:rsidRPr="00911EC9">
        <w:t>と、ゲーテが言っている。象徴に過ぎないけれども、その象徴の奥の世界が象徴を通してだんだん霊視されていく。</w:t>
      </w:r>
      <w:r w:rsidR="009B4D80">
        <w:t>スウェーデンボルグ</w:t>
      </w:r>
      <w:r w:rsidRPr="00911EC9">
        <w:t>なんていうのは、その霊視のできる人だったでしょう。しかし、</w:t>
      </w:r>
      <w:r w:rsidR="009B4D80">
        <w:t>スウェーデンボルグ</w:t>
      </w:r>
      <w:r w:rsidRPr="00911EC9">
        <w:t>が霊視したことが直ちに現実であるとは、またこれが言い切れない。</w:t>
      </w:r>
    </w:p>
    <w:p w:rsidR="00DA11BF" w:rsidRDefault="00DA11BF" w:rsidP="00DA11BF">
      <w:pPr>
        <w:ind w:firstLine="240"/>
      </w:pPr>
      <w:r w:rsidRPr="00911EC9">
        <w:t>とにかく、人間の側からはどう表現しても、表現しつくすことはできるものではない。問題は、結局は神学ではない。その最後は、ただそこに生きることだけです。生きること自身がもちろん終りなんです。ただ、あまりロゴス的な組織神学なんてあるから、また癪</w:t>
      </w:r>
      <w:r w:rsidRPr="00911EC9">
        <w:lastRenderedPageBreak/>
        <w:t>にさわるから、</w:t>
      </w:r>
    </w:p>
    <w:p w:rsidR="00DA11BF" w:rsidRDefault="00DA11BF" w:rsidP="00DA11BF">
      <w:pPr>
        <w:pStyle w:val="aff0"/>
        <w:ind w:left="480" w:right="480"/>
      </w:pPr>
      <w:r w:rsidRPr="00911EC9">
        <w:t>「組織ではないんだぞ」</w:t>
      </w:r>
    </w:p>
    <w:p w:rsidR="00DA11BF" w:rsidRPr="00911EC9" w:rsidRDefault="00DA11BF" w:rsidP="00DA11BF">
      <w:pPr>
        <w:ind w:firstLine="240"/>
      </w:pPr>
      <w:r w:rsidRPr="00911EC9">
        <w:t>ということを言うために、私はそういう神学をいっぺん書いてみたいと思っているだけの話です。組織神学なんて、まるで整ってしまってさ。整ったようなものではないですよ。音楽とか、ドラマとかいうのが一番、真理を表すのに近い。ただ音楽は概念の世界が全然ないから、これまた困ったものだけれども。</w:t>
      </w:r>
    </w:p>
    <w:p w:rsidR="00DA11BF" w:rsidRPr="00911EC9" w:rsidRDefault="00DA11BF" w:rsidP="00DA11BF">
      <w:pPr>
        <w:pStyle w:val="1"/>
        <w:spacing w:before="480"/>
      </w:pPr>
      <w:bookmarkStart w:id="9" w:name="_Ref474919409"/>
      <w:r>
        <w:rPr>
          <w:rFonts w:hint="eastAsia"/>
        </w:rPr>
        <w:t>●</w:t>
      </w:r>
      <w:r w:rsidRPr="00911EC9">
        <w:t>選びの自覚</w:t>
      </w:r>
      <w:bookmarkEnd w:id="9"/>
    </w:p>
    <w:p w:rsidR="00DA11BF" w:rsidRPr="00911EC9" w:rsidRDefault="00DA11BF" w:rsidP="00DA11BF">
      <w:pPr>
        <w:ind w:firstLine="240"/>
      </w:pPr>
      <w:r w:rsidRPr="00911EC9">
        <w:t>そういうことで、</w:t>
      </w:r>
    </w:p>
    <w:p w:rsidR="00DA11BF" w:rsidRPr="00911EC9" w:rsidRDefault="00DA11BF" w:rsidP="00DA11BF">
      <w:pPr>
        <w:pStyle w:val="21"/>
      </w:pPr>
      <w:r w:rsidRPr="00783619">
        <w:rPr>
          <w:vertAlign w:val="superscript"/>
        </w:rPr>
        <w:t>15</w:t>
      </w:r>
      <w:r w:rsidRPr="00911EC9">
        <w:t>然れど母の</w:t>
      </w:r>
      <w:r w:rsidR="00140341">
        <w:ruby>
          <w:rubyPr>
            <w:rubyAlign w:val="distributeSpace"/>
            <w:hps w:val="12"/>
            <w:hpsRaise w:val="22"/>
            <w:hpsBaseText w:val="24"/>
            <w:lid w:val="ja-JP"/>
          </w:rubyPr>
          <w:rt>
            <w:r w:rsidR="00DA11BF" w:rsidRPr="00783619">
              <w:rPr>
                <w:rFonts w:ascii="ＭＳ 明朝" w:eastAsia="ＭＳ 明朝" w:hAnsi="ＭＳ 明朝" w:hint="eastAsia"/>
                <w:sz w:val="12"/>
              </w:rPr>
              <w:t>たい</w:t>
            </w:r>
          </w:rt>
          <w:rubyBase>
            <w:r w:rsidR="00DA11BF">
              <w:rPr>
                <w:rFonts w:hint="eastAsia"/>
              </w:rPr>
              <w:t>胎</w:t>
            </w:r>
          </w:rubyBase>
        </w:ruby>
      </w:r>
      <w:r w:rsidRPr="00911EC9">
        <w:t>を出でしより我を選び別ち、その恩恵をもて召し給える者、</w:t>
      </w:r>
    </w:p>
    <w:p w:rsidR="00DA11BF" w:rsidRDefault="00DA11BF" w:rsidP="00DA11BF">
      <w:pPr>
        <w:ind w:firstLine="240"/>
      </w:pPr>
      <w:r w:rsidRPr="00911EC9">
        <w:t>今日の話はこの「選び」です。皆さんは、パウロさんと同じよう</w:t>
      </w:r>
      <w:r w:rsidRPr="009C0B91">
        <w:rPr>
          <w:rFonts w:asciiTheme="minorEastAsia" w:hAnsiTheme="minorEastAsia"/>
        </w:rPr>
        <w:t>に──「パウロさんは、それは選ばれたでしょうが、私は大した選びではない」なんて思っては困る──皆さん一人びとりが本当に選びの器なんです。もし、選ばれているということを本当に自覚しないなら、この集会をやめてくださいよ。この集会に来ている人は、自分の選びの自覚を持っている人、またこれから持とうとする人です。その選びの自覚は──自分の側には何もないですよ──「自分はこれだけの</w:t>
      </w:r>
      <w:r w:rsidRPr="00911EC9">
        <w:t>ものであるので選ばれました」なんていうものではひとつもない。逆に、</w:t>
      </w:r>
    </w:p>
    <w:p w:rsidR="00DA11BF" w:rsidRDefault="00DA11BF" w:rsidP="00DA11BF">
      <w:pPr>
        <w:pStyle w:val="aff0"/>
        <w:ind w:left="480" w:right="480"/>
      </w:pPr>
      <w:r>
        <w:rPr>
          <w:rFonts w:hint="eastAsia"/>
        </w:rPr>
        <w:t>「</w:t>
      </w:r>
      <w:r w:rsidRPr="00911EC9">
        <w:t>これくらいダメでありますから選ばれました</w:t>
      </w:r>
      <w:r>
        <w:rPr>
          <w:rFonts w:hint="eastAsia"/>
        </w:rPr>
        <w:t>」</w:t>
      </w:r>
    </w:p>
    <w:p w:rsidR="00DA11BF" w:rsidRPr="00911EC9" w:rsidRDefault="00DA11BF" w:rsidP="00DA11BF">
      <w:pPr>
        <w:ind w:firstLine="240"/>
      </w:pPr>
      <w:r w:rsidRPr="00911EC9">
        <w:t>ということ。イスラエルの民は</w:t>
      </w:r>
      <w:r w:rsidR="00140341">
        <w:ruby>
          <w:rubyPr>
            <w:rubyAlign w:val="distributeSpace"/>
            <w:hps w:val="12"/>
            <w:hpsRaise w:val="22"/>
            <w:hpsBaseText w:val="24"/>
            <w:lid w:val="ja-JP"/>
          </w:rubyPr>
          <w:rt>
            <w:r w:rsidR="00DA11BF" w:rsidRPr="002F607F">
              <w:rPr>
                <w:rFonts w:ascii="ＭＳ 明朝" w:eastAsia="ＭＳ 明朝" w:hAnsi="ＭＳ 明朝" w:hint="eastAsia"/>
                <w:sz w:val="12"/>
              </w:rPr>
              <w:t>かたく</w:t>
            </w:r>
          </w:rt>
          <w:rubyBase>
            <w:r w:rsidR="00DA11BF">
              <w:rPr>
                <w:rFonts w:hint="eastAsia"/>
              </w:rPr>
              <w:t>頑</w:t>
            </w:r>
          </w:rubyBase>
        </w:ruby>
      </w:r>
      <w:r w:rsidRPr="00911EC9">
        <w:t>ななしょうがないものだから、神さまは選んだ。イスラエル人というのは「頑なな民」という。我々はみんなそのダメなんだ。ダメでない人があるかもしれませんけれども。しかし、相対的にダメでないなんて思ったら、それこそダメなんです。それはもう五十歩百歩でみんなダメなんだ。さっさっとダメになった方がいい。</w:t>
      </w:r>
    </w:p>
    <w:p w:rsidR="00DA11BF" w:rsidRPr="00911EC9" w:rsidRDefault="00DA11BF" w:rsidP="00DA11BF">
      <w:pPr>
        <w:pStyle w:val="aff0"/>
        <w:ind w:left="480" w:right="480"/>
      </w:pPr>
      <w:r w:rsidRPr="00911EC9">
        <w:t>「ああ、我悩める人なるかな」</w:t>
      </w:r>
    </w:p>
    <w:p w:rsidR="00DA11BF" w:rsidRPr="00911EC9" w:rsidRDefault="00DA11BF" w:rsidP="00DA11BF">
      <w:pPr>
        <w:ind w:firstLine="240"/>
      </w:pPr>
      <w:r w:rsidRPr="00911EC9">
        <w:t>とパウロが言ったとおり。「ああ、我矛盾なる者なるかな」「ああ、我何とかなる者なるかな」と、みんなご自分の胸に手をあてると、そういう叫びがあるでしょ。それはそれでいいんですよ。</w:t>
      </w:r>
    </w:p>
    <w:p w:rsidR="00DA11BF" w:rsidRPr="00911EC9" w:rsidRDefault="00DA11BF" w:rsidP="00DA11BF">
      <w:pPr>
        <w:pStyle w:val="aff0"/>
        <w:ind w:left="480" w:right="480"/>
      </w:pPr>
      <w:r w:rsidRPr="00911EC9">
        <w:t>「だから、お前を選んだ。私の恵みを本当にやろうと思うんだよ」</w:t>
      </w:r>
    </w:p>
    <w:p w:rsidR="00DA11BF" w:rsidRPr="00911EC9" w:rsidRDefault="00DA11BF" w:rsidP="00DA11BF">
      <w:pPr>
        <w:ind w:firstLine="240"/>
      </w:pPr>
      <w:r w:rsidRPr="00911EC9">
        <w:t>と、神さまは言う。自分でどうにも始末がつかない我々を、その始末をつけてくださるのがキリストです。その十字架と甦えりの生命と聖霊です。これが始末をつけ</w:t>
      </w:r>
      <w:r w:rsidRPr="009C0B91">
        <w:rPr>
          <w:rFonts w:asciiTheme="minorEastAsia" w:hAnsiTheme="minorEastAsia"/>
        </w:rPr>
        <w:t>て──始末をつけるどころの騒ぎではない──どしど</w:t>
      </w:r>
      <w:r w:rsidRPr="00911EC9">
        <w:t>し展開させてくださる。</w:t>
      </w:r>
    </w:p>
    <w:p w:rsidR="00DA11BF" w:rsidRPr="00911EC9" w:rsidRDefault="00DA11BF" w:rsidP="00DA11BF">
      <w:pPr>
        <w:ind w:firstLine="240"/>
      </w:pPr>
      <w:r w:rsidRPr="00911EC9">
        <w:t>しかも、地上においては矛盾構造です、戦闘です。自分自身としょっちゅう戦ってます。戦っているけれども、苦しくないんです、この戦いは。感情的には苦しい面があるかもしれないよ。けれども、必ず勝利が来ているところの平安がある。必ず勝つという確信ならざる確信がある。これは御霊を受けとっているから。キリストの十字架を本当に受けとっ</w:t>
      </w:r>
      <w:r w:rsidRPr="00911EC9">
        <w:lastRenderedPageBreak/>
        <w:t>ていれば、これは問題ない。大体、十字架を本当に受けとらないんだものね。</w:t>
      </w:r>
    </w:p>
    <w:p w:rsidR="00DA11BF" w:rsidRPr="00911EC9" w:rsidRDefault="00DA11BF" w:rsidP="00DA11BF">
      <w:pPr>
        <w:pStyle w:val="1"/>
        <w:spacing w:before="480"/>
      </w:pPr>
      <w:bookmarkStart w:id="10" w:name="_Ref474919411"/>
      <w:r>
        <w:rPr>
          <w:rFonts w:hint="eastAsia"/>
        </w:rPr>
        <w:t>●</w:t>
      </w:r>
      <w:r w:rsidRPr="00911EC9">
        <w:t>無我即無限無量</w:t>
      </w:r>
      <w:bookmarkEnd w:id="10"/>
    </w:p>
    <w:p w:rsidR="00DA11BF" w:rsidRPr="00911EC9" w:rsidRDefault="00DA11BF" w:rsidP="00DA11BF">
      <w:pPr>
        <w:ind w:firstLine="240"/>
      </w:pPr>
      <w:r w:rsidRPr="00911EC9">
        <w:t>十字架というのは、</w:t>
      </w:r>
    </w:p>
    <w:p w:rsidR="00DA11BF" w:rsidRPr="00911EC9" w:rsidRDefault="00DA11BF" w:rsidP="00DA11BF">
      <w:pPr>
        <w:pStyle w:val="aff0"/>
        <w:ind w:left="480" w:right="480"/>
      </w:pPr>
      <w:r w:rsidRPr="00911EC9">
        <w:t>「もう全部、君のどんな問題も全部、私は引き受けたよ」</w:t>
      </w:r>
    </w:p>
    <w:p w:rsidR="00DA11BF" w:rsidRDefault="00DA11BF" w:rsidP="00DA11BF">
      <w:pPr>
        <w:ind w:firstLine="240"/>
      </w:pPr>
      <w:r w:rsidRPr="00911EC9">
        <w:t>というのが十字架なんだから。もう、無条件にです。「それでも」とは言わせないんです、キリストは。「それでも、こうです」なんて言わせない。</w:t>
      </w:r>
    </w:p>
    <w:p w:rsidR="00DA11BF" w:rsidRDefault="00DA11BF" w:rsidP="00DA11BF">
      <w:pPr>
        <w:pStyle w:val="aff0"/>
        <w:ind w:left="480" w:right="480"/>
      </w:pPr>
      <w:r w:rsidRPr="00911EC9">
        <w:t>「『それでも、こうです』なんて言う人は、どうぞ他へ行ってください。どうぞ他へ行って、どこかで救いを求めてください」</w:t>
      </w:r>
    </w:p>
    <w:p w:rsidR="00DA11BF" w:rsidRPr="00911EC9" w:rsidRDefault="00DA11BF" w:rsidP="00DA11BF">
      <w:pPr>
        <w:ind w:firstLine="240"/>
      </w:pPr>
      <w:r w:rsidRPr="00911EC9">
        <w:t>と、イエスは言うんだ。</w:t>
      </w:r>
    </w:p>
    <w:p w:rsidR="00DA11BF" w:rsidRPr="00911EC9" w:rsidRDefault="00DA11BF" w:rsidP="00DA11BF">
      <w:pPr>
        <w:pStyle w:val="aff0"/>
        <w:ind w:left="480" w:right="480"/>
      </w:pPr>
      <w:r w:rsidRPr="00911EC9">
        <w:t>「私の救いは、お前を無条件に、どんなことであっても救う」</w:t>
      </w:r>
    </w:p>
    <w:p w:rsidR="00DA11BF" w:rsidRPr="00911EC9" w:rsidRDefault="00DA11BF" w:rsidP="00DA11BF">
      <w:pPr>
        <w:ind w:firstLine="240"/>
      </w:pPr>
      <w:r w:rsidRPr="00911EC9">
        <w:t>と。殺人犯が片一方の十字架にいたじゃないですか。もう片一方の盗賊がキリストに、</w:t>
      </w:r>
    </w:p>
    <w:p w:rsidR="00DA11BF" w:rsidRPr="00911EC9" w:rsidRDefault="00DA11BF" w:rsidP="00DA11BF">
      <w:pPr>
        <w:pStyle w:val="aff0"/>
        <w:ind w:left="480" w:right="480"/>
      </w:pPr>
      <w:r w:rsidRPr="00911EC9">
        <w:t>「お前、俺たちを救ったらいいだろう」</w:t>
      </w:r>
    </w:p>
    <w:p w:rsidR="00DA11BF" w:rsidRPr="00911EC9" w:rsidRDefault="00DA11BF" w:rsidP="00DA11BF">
      <w:pPr>
        <w:ind w:firstLine="240"/>
      </w:pPr>
      <w:r w:rsidRPr="00911EC9">
        <w:t>なんて、傲慢に言った。すると、こちらの方は、</w:t>
      </w:r>
    </w:p>
    <w:p w:rsidR="00DA11BF" w:rsidRPr="00911EC9" w:rsidRDefault="00DA11BF" w:rsidP="00DA11BF">
      <w:pPr>
        <w:pStyle w:val="aff0"/>
        <w:ind w:left="480" w:right="480"/>
      </w:pPr>
      <w:r w:rsidRPr="00911EC9">
        <w:t>「お前は何を言うか。さんざん悪いことを我々はしたから、十字架に架かるのは当然なんだ。お前は神を畏れてない」</w:t>
      </w:r>
    </w:p>
    <w:p w:rsidR="00DA11BF" w:rsidRPr="00911EC9" w:rsidRDefault="00DA11BF" w:rsidP="00DA11BF">
      <w:pPr>
        <w:ind w:firstLine="240"/>
      </w:pPr>
      <w:r w:rsidRPr="00911EC9">
        <w:t>と。「神を畏れてない」と言った。神を畏れるところまで来たんです、こっちは。</w:t>
      </w:r>
    </w:p>
    <w:p w:rsidR="00DA11BF" w:rsidRPr="00911EC9" w:rsidRDefault="00DA11BF" w:rsidP="00DA11BF">
      <w:pPr>
        <w:pStyle w:val="aff0"/>
        <w:ind w:left="480" w:right="480"/>
      </w:pPr>
      <w:r w:rsidRPr="00911EC9">
        <w:t>「せめても、私を覚えてください。聖国にいらっしゃるときに」</w:t>
      </w:r>
    </w:p>
    <w:p w:rsidR="00DA11BF" w:rsidRPr="00911EC9" w:rsidRDefault="00DA11BF" w:rsidP="00DA11BF">
      <w:pPr>
        <w:ind w:firstLine="240"/>
      </w:pPr>
      <w:r w:rsidRPr="00911EC9">
        <w:t>と。そうしたら、キリストがこれに、</w:t>
      </w:r>
    </w:p>
    <w:p w:rsidR="00DA11BF" w:rsidRPr="00911EC9" w:rsidRDefault="00DA11BF" w:rsidP="00DA11BF">
      <w:pPr>
        <w:pStyle w:val="aff0"/>
        <w:ind w:left="480" w:right="480"/>
      </w:pPr>
      <w:r w:rsidRPr="00911EC9">
        <w:t>「今日、私と一緒に天国だ。パラダイスだ」</w:t>
      </w:r>
    </w:p>
    <w:p w:rsidR="00DA11BF" w:rsidRPr="00911EC9" w:rsidRDefault="00DA11BF" w:rsidP="00DA11BF">
      <w:pPr>
        <w:ind w:firstLine="240"/>
      </w:pPr>
      <w:r w:rsidRPr="00911EC9">
        <w:t>と言われた。こういうことでしょ。これは砕けの魂です。</w:t>
      </w:r>
    </w:p>
    <w:p w:rsidR="00DA11BF" w:rsidRPr="00911EC9" w:rsidRDefault="00DA11BF" w:rsidP="00DA11BF">
      <w:pPr>
        <w:ind w:firstLine="240"/>
      </w:pPr>
      <w:r w:rsidRPr="00911EC9">
        <w:t>人類は、これかあれかに分かれる。人類を二つに分けるものは、魂が砕けるか砕けないかだけである。正邪でも、善悪でも、強弱でも、美醜でも、賢愚でも何でもない。そういったような相対的な判断ではない。問題は、砕けるか砕けないか。しかも、人間は砕けきれない。砕けきれないのが、人間が罪びとであるということです。</w:t>
      </w:r>
    </w:p>
    <w:p w:rsidR="00DA11BF" w:rsidRPr="00911EC9" w:rsidRDefault="00DA11BF" w:rsidP="00DA11BF">
      <w:pPr>
        <w:ind w:firstLine="240"/>
      </w:pPr>
      <w:r w:rsidRPr="00911EC9">
        <w:t>キリストの十字架が砕けそのものである。この砕けそのものを受けとるところに、本当に自我からはずされた無我の境地が来ている。だから、無我</w:t>
      </w:r>
      <w:r w:rsidRPr="009B4D80">
        <w:rPr>
          <w:em w:val="comma"/>
        </w:rPr>
        <w:t>即</w:t>
      </w:r>
      <w:r w:rsidRPr="00911EC9">
        <w:t>無限無量になるということは、その無限無量はここから来るところの聖霊です。</w:t>
      </w:r>
    </w:p>
    <w:p w:rsidR="00DA11BF" w:rsidRPr="00911EC9" w:rsidRDefault="00DA11BF" w:rsidP="00DA11BF">
      <w:pPr>
        <w:ind w:firstLine="240"/>
      </w:pPr>
      <w:r w:rsidRPr="00911EC9">
        <w:t>もう、何度言ったって、しょうがない。私は死にいたるまで、これは言わざるを得ない。言いながら、自分はどんどん深く入っていく。あなた方も聞きながら入っていく。「あっ、それは知ってますよ」ではダメです。数学の世界は、「２＋２＝４」「２</w:t>
      </w:r>
      <w:r>
        <w:rPr>
          <w:rFonts w:hint="eastAsia"/>
        </w:rPr>
        <w:t>×</w:t>
      </w:r>
      <w:r w:rsidRPr="00911EC9">
        <w:t>２＝４」。そういうのは数学の世界で、「分かってますよ」というわけだ、眠っていても。ところが、この福音の真理というものは、常に新たに深く入ってくるんです。決して、常識となってはいけない。</w:t>
      </w:r>
    </w:p>
    <w:p w:rsidR="00DA11BF" w:rsidRDefault="00DA11BF" w:rsidP="00DA11BF">
      <w:pPr>
        <w:ind w:firstLine="240"/>
      </w:pPr>
      <w:r w:rsidRPr="00911EC9">
        <w:t>『キリスト教常識』なんていう雑誌がある。だから、私はあの時、反対したんだよ。</w:t>
      </w:r>
      <w:r>
        <w:rPr>
          <w:rFonts w:hint="eastAsia"/>
        </w:rPr>
        <w:t>「</w:t>
      </w:r>
      <w:r w:rsidRPr="00911EC9">
        <w:t>福音は常識ではない</w:t>
      </w:r>
      <w:r>
        <w:rPr>
          <w:rFonts w:hint="eastAsia"/>
        </w:rPr>
        <w:t>」</w:t>
      </w:r>
      <w:r w:rsidRPr="00911EC9">
        <w:t>と言って私が反対したのに、塚本先生はとうとう「常識」にしてしまった。私は今でも覚えている。幾人もいましたが。</w:t>
      </w:r>
    </w:p>
    <w:p w:rsidR="00DA11BF" w:rsidRDefault="00DA11BF" w:rsidP="00DA11BF">
      <w:pPr>
        <w:pStyle w:val="aff0"/>
        <w:ind w:left="480" w:right="480"/>
      </w:pPr>
      <w:r w:rsidRPr="00911EC9">
        <w:lastRenderedPageBreak/>
        <w:t>「私は福音は常識だとは思わないから、その名前は私は余り感心しません」</w:t>
      </w:r>
    </w:p>
    <w:p w:rsidR="00DA11BF" w:rsidRPr="00911EC9" w:rsidRDefault="00DA11BF" w:rsidP="00DA11BF">
      <w:pPr>
        <w:ind w:firstLine="240"/>
      </w:pPr>
      <w:r w:rsidRPr="00911EC9">
        <w:t>と言ったが、やっぱり「常識」にしてしまった。『キリスト教常識』に私はずっとルターのことを書いていたんですがね。どうも、いかんです。</w:t>
      </w:r>
    </w:p>
    <w:p w:rsidR="00DA11BF" w:rsidRPr="00911EC9" w:rsidRDefault="00DA11BF" w:rsidP="00DA11BF">
      <w:pPr>
        <w:pStyle w:val="1"/>
        <w:spacing w:before="480"/>
      </w:pPr>
      <w:bookmarkStart w:id="11" w:name="_Ref474919413"/>
      <w:r>
        <w:rPr>
          <w:rFonts w:hint="eastAsia"/>
        </w:rPr>
        <w:t>●</w:t>
      </w:r>
      <w:r w:rsidRPr="00911EC9">
        <w:t>人を救う使命</w:t>
      </w:r>
      <w:bookmarkEnd w:id="11"/>
    </w:p>
    <w:p w:rsidR="00DA11BF" w:rsidRDefault="00DA11BF" w:rsidP="00DA11BF">
      <w:pPr>
        <w:ind w:firstLine="240"/>
      </w:pPr>
      <w:r w:rsidRPr="00911EC9">
        <w:t>ですから、皆さんはとにかく、不思議なんですよ、ここに来ているということは。数えるしかいないではないですか。そして、あなた方は、人をあまり引っ張ってこない。それはダメですよ、眠っていたら。</w:t>
      </w:r>
    </w:p>
    <w:p w:rsidR="00DA11BF" w:rsidRDefault="00DA11BF" w:rsidP="00DA11BF">
      <w:pPr>
        <w:pStyle w:val="aff0"/>
        <w:ind w:left="480" w:right="480"/>
      </w:pPr>
      <w:r w:rsidRPr="00911EC9">
        <w:t>「よし、あの人にはどうしても福音を聞かせたい」</w:t>
      </w:r>
    </w:p>
    <w:p w:rsidR="00DA11BF" w:rsidRPr="00911EC9" w:rsidRDefault="00DA11BF" w:rsidP="00DA11BF">
      <w:pPr>
        <w:ind w:firstLine="240"/>
      </w:pPr>
      <w:r w:rsidRPr="00911EC9">
        <w:t>という人がないんですか。誰でも彼でも引っ張ってこいなんて、私は言っているのではない。反抗するやつなんか放っておけばいい。批判するやつは放っておけばいい。本当に悲しみ、苦しみ、求め、悩んでいる人を連れてきなさい。それが本当の伝道です。</w:t>
      </w:r>
    </w:p>
    <w:p w:rsidR="00DA11BF" w:rsidRDefault="00DA11BF" w:rsidP="00DA11BF">
      <w:pPr>
        <w:ind w:firstLine="240"/>
      </w:pPr>
      <w:r w:rsidRPr="00911EC9">
        <w:t>福音の世界は、恵みを与えられたら、人に恵みを施さなかったら、これは天国に行かれないですよ。しかし、それは律法的に私は言っているのではない。</w:t>
      </w:r>
    </w:p>
    <w:p w:rsidR="00DA11BF" w:rsidRDefault="00DA11BF" w:rsidP="00DA11BF">
      <w:pPr>
        <w:pStyle w:val="aff0"/>
        <w:ind w:left="480" w:right="480"/>
      </w:pPr>
      <w:r>
        <w:rPr>
          <w:rFonts w:hint="eastAsia"/>
        </w:rPr>
        <w:t>「</w:t>
      </w:r>
      <w:r w:rsidRPr="00911EC9">
        <w:t>一生懸命に恵みを与えようとしたが、とうとう一人も引っ張ってこれませんでした</w:t>
      </w:r>
      <w:r>
        <w:rPr>
          <w:rFonts w:hint="eastAsia"/>
        </w:rPr>
        <w:t>」</w:t>
      </w:r>
    </w:p>
    <w:p w:rsidR="00DA11BF" w:rsidRPr="00911EC9" w:rsidRDefault="00DA11BF" w:rsidP="00DA11BF">
      <w:pPr>
        <w:ind w:firstLine="240"/>
      </w:pPr>
      <w:r w:rsidRPr="00911EC9">
        <w:t>と。いいですよ、それなら。しかし、それだけのことをしないでいたら、神さまは現象面でご覧にならないから、神さまはちゃんと人の魂をご覧になる。</w:t>
      </w:r>
    </w:p>
    <w:p w:rsidR="00DA11BF" w:rsidRPr="00911EC9" w:rsidRDefault="00DA11BF" w:rsidP="00DA11BF">
      <w:pPr>
        <w:ind w:firstLine="240"/>
      </w:pPr>
      <w:r w:rsidRPr="00911EC9">
        <w:t>とにかく、選ばれたということは、人を救う使命を負わされているということです。選ばれているということは使命的な存在である。人を救う使命を負わされているのに、その祈りをもって行かなかったならば、恵みから外れてしまう。この中には、人を救うために一週間断食なさったという方がいらっしゃる。それで救ってしまった。そういうわけです。</w:t>
      </w:r>
    </w:p>
    <w:p w:rsidR="00DA11BF" w:rsidRDefault="00DA11BF" w:rsidP="00DA11BF">
      <w:pPr>
        <w:ind w:firstLine="240"/>
      </w:pPr>
      <w:r w:rsidRPr="00911EC9">
        <w:t>パウロは正反対の悪いやつだったけれども、今度は完全にキリストの中に捕らえられた。それでパウロは、</w:t>
      </w:r>
    </w:p>
    <w:p w:rsidR="00DA11BF" w:rsidRDefault="00DA11BF" w:rsidP="00DA11BF">
      <w:pPr>
        <w:pStyle w:val="aff0"/>
        <w:ind w:left="480" w:right="480"/>
      </w:pPr>
      <w:r w:rsidRPr="00911EC9">
        <w:t>「俺はやっぱり選ばれていたんだ」</w:t>
      </w:r>
    </w:p>
    <w:p w:rsidR="00DA11BF" w:rsidRPr="00911EC9" w:rsidRDefault="00DA11BF" w:rsidP="00DA11BF">
      <w:pPr>
        <w:ind w:firstLine="240"/>
      </w:pPr>
      <w:r w:rsidRPr="00911EC9">
        <w:t>と。こんな悪いやつを救った。</w:t>
      </w:r>
    </w:p>
    <w:p w:rsidR="00DA11BF" w:rsidRPr="00911EC9" w:rsidRDefault="00DA11BF" w:rsidP="00DA11BF">
      <w:pPr>
        <w:pStyle w:val="aff0"/>
        <w:ind w:left="480" w:right="480"/>
      </w:pPr>
      <w:r w:rsidRPr="00911EC9">
        <w:t>「悪いからこそ、お前を、お前のその悪さを本当に救った」</w:t>
      </w:r>
    </w:p>
    <w:p w:rsidR="00DA11BF" w:rsidRPr="00911EC9" w:rsidRDefault="00DA11BF" w:rsidP="00DA11BF">
      <w:pPr>
        <w:ind w:firstLine="240"/>
      </w:pPr>
      <w:r w:rsidRPr="00911EC9">
        <w:t>という、このキリストならば、もうどんな人をも救う。</w:t>
      </w:r>
    </w:p>
    <w:p w:rsidR="00DA11BF" w:rsidRPr="00911EC9" w:rsidRDefault="00DA11BF" w:rsidP="00DA11BF">
      <w:pPr>
        <w:pStyle w:val="aff0"/>
        <w:ind w:left="480" w:right="480"/>
      </w:pPr>
      <w:r w:rsidRPr="00911EC9">
        <w:t>「私が救われたんだから、万人が救われるんだ」</w:t>
      </w:r>
    </w:p>
    <w:p w:rsidR="00DA11BF" w:rsidRDefault="00DA11BF" w:rsidP="00DA11BF">
      <w:pPr>
        <w:ind w:firstLine="240"/>
      </w:pPr>
      <w:r w:rsidRPr="00911EC9">
        <w:t>と、内村鑑三先生もそう言いました。内村先生も、あれも相当悪いやつなんだ</w:t>
      </w:r>
      <w:r w:rsidRPr="006D0A37">
        <w:rPr>
          <w:sz w:val="20"/>
          <w:szCs w:val="20"/>
        </w:rPr>
        <w:t>（笑）</w:t>
      </w:r>
      <w:r w:rsidRPr="00911EC9">
        <w:t>。人を恐がらせたりね、とっつきが悪いんだ。大体、顔を見たってわかる、内村鑑三、ニーチェなんていうのは。そういう内村先生は、</w:t>
      </w:r>
    </w:p>
    <w:p w:rsidR="00DA11BF" w:rsidRDefault="00DA11BF" w:rsidP="00DA11BF">
      <w:pPr>
        <w:pStyle w:val="aff0"/>
        <w:ind w:left="480" w:right="480"/>
      </w:pPr>
      <w:r w:rsidRPr="00911EC9">
        <w:t>「私みたいな、しょうがないワンマンだから」</w:t>
      </w:r>
    </w:p>
    <w:p w:rsidR="00DA11BF" w:rsidRPr="00911EC9" w:rsidRDefault="00DA11BF" w:rsidP="00DA11BF">
      <w:pPr>
        <w:ind w:firstLine="240"/>
      </w:pPr>
      <w:r w:rsidRPr="00911EC9">
        <w:t>と。大体、ワンマンという人はそうなんです。なかなか</w:t>
      </w:r>
      <w:r w:rsidR="00140341">
        <w:ruby>
          <w:rubyPr>
            <w:rubyAlign w:val="distributeSpace"/>
            <w:hps w:val="12"/>
            <w:hpsRaise w:val="22"/>
            <w:hpsBaseText w:val="24"/>
            <w:lid w:val="ja-JP"/>
          </w:rubyPr>
          <w:rt>
            <w:r w:rsidR="00DA11BF" w:rsidRPr="002F607F">
              <w:rPr>
                <w:rFonts w:ascii="ＭＳ 明朝" w:eastAsia="ＭＳ 明朝" w:hAnsi="ＭＳ 明朝" w:hint="eastAsia"/>
                <w:sz w:val="12"/>
              </w:rPr>
              <w:t>たち</w:t>
            </w:r>
          </w:rt>
          <w:rubyBase>
            <w:r w:rsidR="00DA11BF">
              <w:rPr>
                <w:rFonts w:hint="eastAsia"/>
              </w:rPr>
              <w:t>質</w:t>
            </w:r>
          </w:rubyBase>
        </w:ruby>
      </w:r>
      <w:r w:rsidRPr="00911EC9">
        <w:t>が悪いんだよ。なにも権謀術数をするというわけではないけれども、人の言うことを聞かないんですよ、ワンマンというのは。そのワンマンで通ったらお終いです。そしたらダメなんです。そのワンマンがい</w:t>
      </w:r>
      <w:r w:rsidRPr="00911EC9">
        <w:lastRenderedPageBreak/>
        <w:t>っぺん砕けなくては。内村先生も</w:t>
      </w:r>
      <w:r>
        <w:rPr>
          <w:rFonts w:hint="eastAsia"/>
        </w:rPr>
        <w:t>、</w:t>
      </w:r>
    </w:p>
    <w:p w:rsidR="00DA11BF" w:rsidRPr="00911EC9" w:rsidRDefault="00DA11BF" w:rsidP="00DA11BF">
      <w:pPr>
        <w:pStyle w:val="aff0"/>
        <w:ind w:left="480" w:right="480"/>
      </w:pPr>
      <w:r w:rsidRPr="00911EC9">
        <w:t>「本当に自分は十字架でなければやりきれない」</w:t>
      </w:r>
    </w:p>
    <w:p w:rsidR="00DA11BF" w:rsidRPr="00911EC9" w:rsidRDefault="00DA11BF" w:rsidP="00DA11BF">
      <w:pPr>
        <w:ind w:firstLine="240"/>
      </w:pPr>
      <w:r w:rsidRPr="00911EC9">
        <w:t>というので、十字架を本当に掲げた。教会以上に十字架を彼は掲げた。それで、内村先生はあのようにつっ走ったわけです。だから、パウロ、ルター、内村鑑三というのはちょっと似ている。手島郁郎も少し似ている。</w:t>
      </w:r>
    </w:p>
    <w:p w:rsidR="00DA11BF" w:rsidRPr="00911EC9" w:rsidRDefault="00DA11BF" w:rsidP="00DA11BF">
      <w:pPr>
        <w:ind w:firstLine="240"/>
      </w:pPr>
      <w:r w:rsidRPr="00911EC9">
        <w:t>人間というのはそれぞれいろんな型がありますから、それがいいの悪いのなんていうことではない。要するに、それが本当に砕かれて、キリストに救われたかということ。そのときに本当に自分は選ばれたということが分かる。選ばれたということは今度は、人を救う、助けていくところの義務を使命を負わされる。だから、</w:t>
      </w:r>
    </w:p>
    <w:p w:rsidR="00DA11BF" w:rsidRPr="00911EC9" w:rsidRDefault="00DA11BF" w:rsidP="00DA11BF">
      <w:pPr>
        <w:pStyle w:val="aff0"/>
        <w:ind w:left="480" w:right="480"/>
      </w:pPr>
      <w:r w:rsidRPr="00911EC9">
        <w:t>「福音を宣べ伝えずば災いなるかな。止むを得ざるなり」</w:t>
      </w:r>
    </w:p>
    <w:p w:rsidR="00DA11BF" w:rsidRPr="00911EC9" w:rsidRDefault="00DA11BF" w:rsidP="00DA11BF">
      <w:pPr>
        <w:ind w:firstLine="240"/>
      </w:pPr>
      <w:r w:rsidRPr="00911EC9">
        <w:t>と、パウロは言った。それでもう、あの当時の地中海の世界を走り回ったでしょ。本当に身を</w:t>
      </w:r>
      <w:r w:rsidRPr="009C0B91">
        <w:rPr>
          <w:rFonts w:asciiTheme="minorEastAsia" w:hAnsiTheme="minorEastAsia"/>
        </w:rPr>
        <w:t>──粉骨砕身というけれども──</w:t>
      </w:r>
      <w:r w:rsidRPr="00911EC9">
        <w:t>粉骨砕身そのままだね、パウロは。粉骨砕身でもって彼は福音のために身を挺して伝道しました。</w:t>
      </w:r>
    </w:p>
    <w:p w:rsidR="00DA11BF" w:rsidRPr="00911EC9" w:rsidRDefault="00DA11BF" w:rsidP="00DA11BF">
      <w:pPr>
        <w:ind w:firstLine="240"/>
      </w:pPr>
      <w:r w:rsidRPr="00911EC9">
        <w:t>その点で、とにかく手島さんは大したもんだよ。日本中を駆け回って、あれだけのことをした。人が百年かかっても</w:t>
      </w:r>
      <w:r>
        <w:t>でき</w:t>
      </w:r>
      <w:r w:rsidRPr="00911EC9">
        <w:t>ないことをやった。人間の</w:t>
      </w:r>
      <w:r w:rsidR="00140341">
        <w:ruby>
          <w:rubyPr>
            <w:rubyAlign w:val="distributeSpace"/>
            <w:hps w:val="12"/>
            <w:hpsRaise w:val="22"/>
            <w:hpsBaseText w:val="24"/>
            <w:lid w:val="ja-JP"/>
          </w:rubyPr>
          <w:rt>
            <w:r w:rsidR="00DA11BF" w:rsidRPr="002F607F">
              <w:rPr>
                <w:rFonts w:ascii="ＭＳ 明朝" w:eastAsia="ＭＳ 明朝" w:hAnsi="ＭＳ 明朝" w:hint="eastAsia"/>
                <w:sz w:val="12"/>
              </w:rPr>
              <w:t>たち</w:t>
            </w:r>
          </w:rt>
          <w:rubyBase>
            <w:r w:rsidR="00DA11BF">
              <w:rPr>
                <w:rFonts w:hint="eastAsia"/>
              </w:rPr>
              <w:t>質</w:t>
            </w:r>
          </w:rubyBase>
        </w:ruby>
      </w:r>
      <w:r w:rsidRPr="00911EC9">
        <w:t>はいろいろですけれども、しかし、神さまにとっ捕まえられてやっていく。そのやることは何であるかは、それはその人その人さ。何も伝道しなければいけないというのではないけれども。あなた方は、みんなやらなくてはダメですよ。「二、三人わが名によりて集まるところ」には、幕屋を張っていかなくては。</w:t>
      </w:r>
    </w:p>
    <w:p w:rsidR="00DA11BF" w:rsidRPr="00911EC9" w:rsidRDefault="00DA11BF" w:rsidP="00DA11BF">
      <w:pPr>
        <w:ind w:firstLine="240"/>
      </w:pPr>
      <w:r w:rsidRPr="00911EC9">
        <w:t>これが選びです。こんな嬉しいことはない。そして、選ばれたら、責任を負わされているから、力が来るんです、必ず。力なしに、責任なんか負わせないんです、キリストは。それが御霊の力なんです。だから、御霊を受けなかったらダメです、いくら選ばれても。頭で選ばれたと思うだけで。御霊の力が来れば、その人を通して、何だかしらんけれども、その人らしい仕事が始まるわけだ。そして、それは神の、キリストの栄光が現れる。仕事が、やること為すことがすべて讃美であります。神さまを讃えることです。どんなことをしていてもいい。その業そのものが神讃美である。</w:t>
      </w:r>
    </w:p>
    <w:p w:rsidR="00DA11BF" w:rsidRPr="00911EC9" w:rsidRDefault="00DA11BF" w:rsidP="00DA11BF">
      <w:pPr>
        <w:ind w:firstLine="240"/>
      </w:pPr>
      <w:r w:rsidRPr="00911EC9">
        <w:t>パウロはもう自分の過去を吐きだしたいような気持なんです。けれども、彼はそのマイナスの過去を逆にプラスにしてしまった。一切の体験は、キリストを受けとる人にとっては、それで悪かったということはない。それ自身はどんな悪いことであっても、それが全部、プラスの跳躍台となる。だから、あなた方は過去を決して悔いることはない。逆にそれを跳躍台として展開していく。人が何と言おうと、そんなことはいい。過去のことを、「あの人の過去はこうだった」と、そんなことを言うやつの方が地獄へいく。</w:t>
      </w:r>
    </w:p>
    <w:p w:rsidR="00DA11BF" w:rsidRPr="00911EC9" w:rsidRDefault="00DA11BF" w:rsidP="00DA11BF">
      <w:pPr>
        <w:pStyle w:val="1"/>
        <w:spacing w:before="480"/>
      </w:pPr>
      <w:bookmarkStart w:id="12" w:name="_Ref474919418"/>
      <w:bookmarkStart w:id="13" w:name="_Ref474919579"/>
      <w:r>
        <w:rPr>
          <w:rFonts w:hint="eastAsia"/>
        </w:rPr>
        <w:t>●</w:t>
      </w:r>
      <w:bookmarkEnd w:id="12"/>
      <w:r w:rsidR="00A1280F" w:rsidRPr="00911EC9">
        <w:t>選びの器</w:t>
      </w:r>
      <w:bookmarkEnd w:id="13"/>
    </w:p>
    <w:p w:rsidR="00DA11BF" w:rsidRPr="00911EC9" w:rsidRDefault="00DA11BF" w:rsidP="00DA11BF">
      <w:pPr>
        <w:ind w:firstLine="240"/>
      </w:pPr>
      <w:r w:rsidRPr="00911EC9">
        <w:t>これはお釈迦さんの言葉だな。お釈迦さんの言葉にこういうのがある。</w:t>
      </w:r>
    </w:p>
    <w:p w:rsidR="00DA11BF" w:rsidRPr="00911EC9" w:rsidRDefault="00DA11BF" w:rsidP="00DA11BF">
      <w:pPr>
        <w:pStyle w:val="aff0"/>
        <w:ind w:left="480" w:right="480"/>
      </w:pPr>
      <w:r w:rsidRPr="00911EC9">
        <w:t>「如来曰く、大悟せり。一切の勝者、一切の覚者となれり。無師独悟なり。自ら</w:t>
      </w:r>
      <w:r w:rsidRPr="00911EC9">
        <w:lastRenderedPageBreak/>
        <w:t>最上無上の法を悟れり。」</w:t>
      </w:r>
    </w:p>
    <w:p w:rsidR="00DA11BF" w:rsidRPr="00911EC9" w:rsidRDefault="00DA11BF" w:rsidP="00DA11BF">
      <w:pPr>
        <w:ind w:firstLine="240"/>
      </w:pPr>
      <w:r w:rsidRPr="00911EC9">
        <w:t>こういうような言葉はもう、キリストは言わなくたって、キリストはそこへ入ってしまっている。我々はこんな大きな言葉は発することはできないけれども、御霊にあっては、これと同質のものがある。同質のものが来ているということが分かるんです。無限に展開していく。ここでいいなんていうところはない。</w:t>
      </w:r>
    </w:p>
    <w:p w:rsidR="00DA11BF" w:rsidRPr="00911EC9" w:rsidRDefault="00DA11BF" w:rsidP="00DA11BF">
      <w:pPr>
        <w:ind w:firstLine="240"/>
      </w:pPr>
      <w:r w:rsidRPr="00911EC9">
        <w:t>どうぞ、皆さんは、キリストの選びの器とし</w:t>
      </w:r>
      <w:r w:rsidRPr="009C0B91">
        <w:rPr>
          <w:rFonts w:asciiTheme="minorEastAsia" w:hAnsiTheme="minorEastAsia"/>
        </w:rPr>
        <w:t>て──この「選びの器」ということは自分でもって責任を負おうとしてはダメです</w:t>
      </w:r>
      <w:r>
        <w:rPr>
          <w:rFonts w:asciiTheme="minorEastAsia" w:hAnsiTheme="minorEastAsia" w:hint="eastAsia"/>
        </w:rPr>
        <w:t>、</w:t>
      </w:r>
      <w:r w:rsidRPr="009C0B91">
        <w:rPr>
          <w:rFonts w:asciiTheme="minorEastAsia" w:hAnsiTheme="minorEastAsia"/>
        </w:rPr>
        <w:t>萎縮してしまう──</w:t>
      </w:r>
      <w:r w:rsidRPr="00911EC9">
        <w:t>いよいよもって、キリストの中へ自分を入れていく。それだけなんです、問題は。そうすれば、力がくる。生命がくる。愛がくる。そういう、概念で限定できないようなもの凄い内容がその人を通して展開していく。どうぞ、そのようにして臨機応変に対処して、そして生き生きと生きてください。</w:t>
      </w:r>
    </w:p>
    <w:p w:rsidR="00DA11BF" w:rsidRPr="00911EC9" w:rsidRDefault="00DA11BF" w:rsidP="00DA11BF">
      <w:pPr>
        <w:ind w:firstLine="240"/>
      </w:pPr>
      <w:r w:rsidRPr="00911EC9">
        <w:t>私はこの第一巻</w:t>
      </w:r>
      <w:r w:rsidRPr="006D0A37">
        <w:rPr>
          <w:sz w:val="20"/>
          <w:szCs w:val="20"/>
        </w:rPr>
        <w:t>（『無者キリスト』）</w:t>
      </w:r>
      <w:r w:rsidRPr="00911EC9">
        <w:t>の扉のところにこう書いた。</w:t>
      </w:r>
    </w:p>
    <w:p w:rsidR="00DA11BF" w:rsidRPr="006D0A37" w:rsidRDefault="00DA11BF" w:rsidP="00DA11BF">
      <w:pPr>
        <w:pStyle w:val="ad"/>
        <w:ind w:left="480" w:right="480" w:firstLine="240"/>
      </w:pPr>
      <w:r w:rsidRPr="00911EC9">
        <w:t>「この</w:t>
      </w:r>
      <w:r w:rsidRPr="006D0A37">
        <w:t>『無者キリスト』を私のたましいの旅路で時機に応じ道しるべとなり</w:t>
      </w:r>
    </w:p>
    <w:p w:rsidR="00DA11BF" w:rsidRPr="00911EC9" w:rsidRDefault="00DA11BF" w:rsidP="00DA11BF">
      <w:pPr>
        <w:pStyle w:val="ad"/>
        <w:ind w:left="480" w:right="480" w:firstLine="240"/>
      </w:pPr>
      <w:r w:rsidRPr="006D0A37">
        <w:t>今は北</w:t>
      </w:r>
      <w:r w:rsidRPr="00911EC9">
        <w:t>十字星の如く天界に輝いている</w:t>
      </w:r>
    </w:p>
    <w:p w:rsidR="00DA11BF" w:rsidRPr="00911EC9" w:rsidRDefault="00DA11BF" w:rsidP="00DA11BF">
      <w:pPr>
        <w:ind w:firstLine="240"/>
      </w:pPr>
      <w:r w:rsidRPr="00911EC9">
        <w:t>「北十字星の如く」というのは、牽牛・織女の橋渡しをしている白鳥座のことです。あれは五つの星が十字の形をしていますから、北十字星という。天の川の中にある。白鳥座です。</w:t>
      </w:r>
    </w:p>
    <w:p w:rsidR="00DA11BF" w:rsidRPr="006D0A37" w:rsidRDefault="00DA11BF" w:rsidP="00DA11BF">
      <w:pPr>
        <w:pStyle w:val="ad"/>
        <w:ind w:left="480" w:right="480" w:firstLine="240"/>
      </w:pPr>
      <w:r w:rsidRPr="00911EC9">
        <w:t>内村鑑三先</w:t>
      </w:r>
      <w:r w:rsidRPr="006D0A37">
        <w:t>生、藤井武先生、塚本虎二先生、手島郁郎兄、小池政美の</w:t>
      </w:r>
    </w:p>
    <w:p w:rsidR="00DA11BF" w:rsidRDefault="00DA11BF" w:rsidP="00DA11BF">
      <w:pPr>
        <w:pStyle w:val="ad"/>
        <w:ind w:left="480" w:right="480" w:firstLine="240"/>
      </w:pPr>
      <w:r w:rsidRPr="006D0A37">
        <w:t>五つの霊星</w:t>
      </w:r>
      <w:r w:rsidRPr="00911EC9">
        <w:t>に捧げる。</w:t>
      </w:r>
    </w:p>
    <w:p w:rsidR="00DA11BF" w:rsidRPr="00911EC9" w:rsidRDefault="00DA11BF" w:rsidP="00DA11BF">
      <w:pPr>
        <w:pStyle w:val="ad"/>
        <w:ind w:left="480" w:right="480" w:firstLine="240"/>
      </w:pPr>
      <w:r w:rsidRPr="00911EC9">
        <w:t xml:space="preserve">　　一九七五年晩夏</w:t>
      </w:r>
      <w:r>
        <w:rPr>
          <w:rFonts w:eastAsia="ＭＳ 明朝" w:hint="eastAsia"/>
        </w:rPr>
        <w:t xml:space="preserve">　　　　　　　　　　　　　　　　　</w:t>
      </w:r>
      <w:r w:rsidRPr="00911EC9">
        <w:t>小池辰雄」</w:t>
      </w:r>
    </w:p>
    <w:p w:rsidR="00DA11BF" w:rsidRPr="00911EC9" w:rsidRDefault="00DA11BF" w:rsidP="00DA11BF">
      <w:pPr>
        <w:ind w:firstLine="240"/>
      </w:pPr>
      <w:r w:rsidRPr="00911EC9">
        <w:t>と。そういうのが扉に書いてある。これはぜひ、じっくり読んでいただきたい。あなた方は知っているのもありますけれども、元のままではない。みんなそれが原型で、全然新しく筆を通したものです。詩も少し変わっています、この前書いたものとは。</w:t>
      </w:r>
    </w:p>
    <w:p w:rsidR="003F4A88" w:rsidRPr="002264B5" w:rsidRDefault="003F4A88" w:rsidP="003F4A88">
      <w:pPr>
        <w:ind w:firstLine="240"/>
      </w:pPr>
    </w:p>
    <w:sectPr w:rsidR="003F4A88" w:rsidRPr="002264B5"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A9" w:rsidRDefault="00A924A9" w:rsidP="00FE0039">
      <w:pPr>
        <w:ind w:firstLine="240"/>
      </w:pPr>
      <w:r>
        <w:separator/>
      </w:r>
    </w:p>
  </w:endnote>
  <w:endnote w:type="continuationSeparator" w:id="0">
    <w:p w:rsidR="00A924A9" w:rsidRDefault="00A924A9"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140341" w:rsidP="00B84544">
        <w:pPr>
          <w:pStyle w:val="a7"/>
          <w:ind w:firstLine="240"/>
          <w:jc w:val="center"/>
        </w:pPr>
        <w:r w:rsidRPr="00140341">
          <w:fldChar w:fldCharType="begin"/>
        </w:r>
        <w:r w:rsidR="00D959BC">
          <w:instrText>PAGE   \* MERGEFORMAT</w:instrText>
        </w:r>
        <w:r w:rsidRPr="00140341">
          <w:fldChar w:fldCharType="separate"/>
        </w:r>
        <w:r w:rsidR="00D416B7">
          <w:rPr>
            <w:noProof/>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175BAF">
      <w:rPr>
        <w:rStyle w:val="aff"/>
        <w:rFonts w:hint="eastAsia"/>
        <w:sz w:val="20"/>
        <w:szCs w:val="20"/>
      </w:rPr>
      <w:t xml:space="preserve"> </w:t>
    </w:r>
    <w:r w:rsidRPr="00175BAF">
      <w:rPr>
        <w:rStyle w:val="aff"/>
        <w:rFonts w:hint="eastAsia"/>
        <w:sz w:val="20"/>
        <w:szCs w:val="20"/>
      </w:rPr>
      <w:t>（</w:t>
    </w:r>
    <w:fldSimple w:instr=" REF _Ref456429630 \h  \* MERGEFORMAT ">
      <w:r w:rsidR="00421E57" w:rsidRPr="00421E57">
        <w:rPr>
          <w:rStyle w:val="aff"/>
          <w:rFonts w:hint="eastAsia"/>
        </w:rPr>
        <w:t>【目次】</w:t>
      </w:r>
    </w:fldSimple>
    <w:r w:rsidRPr="00175BAF">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A9" w:rsidRDefault="00A924A9" w:rsidP="00FE0039">
      <w:pPr>
        <w:ind w:firstLine="240"/>
      </w:pPr>
      <w:r>
        <w:separator/>
      </w:r>
    </w:p>
  </w:footnote>
  <w:footnote w:type="continuationSeparator" w:id="0">
    <w:p w:rsidR="00A924A9" w:rsidRDefault="00A924A9"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A1280F" w:rsidRDefault="00A1280F" w:rsidP="009B0C4F">
    <w:pPr>
      <w:pStyle w:val="a9"/>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ｶﾞﾗﾃﾔ1</w:t>
    </w:r>
    <w:r w:rsidR="0016389F" w:rsidRPr="00A1280F">
      <w:rPr>
        <w:rFonts w:asciiTheme="minorEastAsia" w:eastAsiaTheme="minorEastAsia" w:hAnsiTheme="minorEastAsia"/>
        <w:b w:val="0"/>
        <w:sz w:val="20"/>
        <w:szCs w:val="20"/>
      </w:rPr>
      <w:ptab w:relativeTo="margin" w:alignment="center" w:leader="none"/>
    </w:r>
    <w:r w:rsidRPr="00A1280F">
      <w:rPr>
        <w:rFonts w:asciiTheme="minorEastAsia" w:eastAsiaTheme="minorEastAsia" w:hAnsiTheme="minorEastAsia"/>
        <w:b w:val="0"/>
        <w:sz w:val="20"/>
        <w:szCs w:val="20"/>
      </w:rPr>
      <w:t>キリストの選び</w:t>
    </w:r>
    <w:r w:rsidR="0016389F" w:rsidRPr="00A1280F">
      <w:rPr>
        <w:rFonts w:asciiTheme="minorEastAsia" w:eastAsiaTheme="minorEastAsia" w:hAnsiTheme="minorEastAsia"/>
        <w:b w:val="0"/>
        <w:sz w:val="20"/>
        <w:szCs w:val="20"/>
      </w:rPr>
      <w:ptab w:relativeTo="margin" w:alignment="right" w:leader="none"/>
    </w:r>
    <w:r w:rsidR="0016389F" w:rsidRPr="00A1280F">
      <w:rPr>
        <w:rFonts w:asciiTheme="minorEastAsia" w:eastAsiaTheme="minorEastAsia" w:hAnsiTheme="minorEastAsia" w:hint="eastAsia"/>
        <w:b w:val="0"/>
        <w:sz w:val="20"/>
        <w:szCs w:val="20"/>
      </w:rPr>
      <w:t>19</w:t>
    </w:r>
    <w:r>
      <w:rPr>
        <w:rFonts w:asciiTheme="minorEastAsia" w:eastAsiaTheme="minorEastAsia" w:hAnsiTheme="minorEastAsia" w:hint="eastAsia"/>
        <w:b w:val="0"/>
        <w:sz w:val="20"/>
        <w:szCs w:val="20"/>
      </w:rPr>
      <w:t>75</w:t>
    </w:r>
    <w:r w:rsidR="0016389F" w:rsidRPr="00A1280F">
      <w:rPr>
        <w:rFonts w:asciiTheme="minorEastAsia" w:eastAsiaTheme="minorEastAsia" w:hAnsiTheme="minorEastAsia"/>
        <w:b w:val="0"/>
        <w:sz w:val="20"/>
        <w:szCs w:val="20"/>
      </w:rPr>
      <w:t>/</w:t>
    </w:r>
    <w:r w:rsidR="003F4A88" w:rsidRPr="00A1280F">
      <w:rPr>
        <w:rFonts w:asciiTheme="minorEastAsia" w:eastAsiaTheme="minorEastAsia" w:hAnsiTheme="minorEastAsia" w:hint="eastAsia"/>
        <w:b w:val="0"/>
        <w:sz w:val="20"/>
        <w:szCs w:val="20"/>
      </w:rPr>
      <w:t>1</w:t>
    </w:r>
    <w:r>
      <w:rPr>
        <w:rFonts w:asciiTheme="minorEastAsia" w:eastAsiaTheme="minorEastAsia" w:hAnsiTheme="minorEastAsia" w:hint="eastAsia"/>
        <w:b w:val="0"/>
        <w:sz w:val="20"/>
        <w:szCs w:val="20"/>
      </w:rPr>
      <w:t>1</w:t>
    </w:r>
    <w:r w:rsidR="003F4A88" w:rsidRPr="00A1280F">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31E71"/>
    <w:rsid w:val="00034121"/>
    <w:rsid w:val="00045B50"/>
    <w:rsid w:val="00055E1D"/>
    <w:rsid w:val="00056D7C"/>
    <w:rsid w:val="000614EB"/>
    <w:rsid w:val="00083CA7"/>
    <w:rsid w:val="000854EB"/>
    <w:rsid w:val="00086954"/>
    <w:rsid w:val="000A014E"/>
    <w:rsid w:val="000A4338"/>
    <w:rsid w:val="000F7255"/>
    <w:rsid w:val="00140341"/>
    <w:rsid w:val="0016389F"/>
    <w:rsid w:val="00170B69"/>
    <w:rsid w:val="00175BAF"/>
    <w:rsid w:val="00193802"/>
    <w:rsid w:val="001E7675"/>
    <w:rsid w:val="001F30AF"/>
    <w:rsid w:val="001F6D8A"/>
    <w:rsid w:val="00215A00"/>
    <w:rsid w:val="002509D6"/>
    <w:rsid w:val="00254F6C"/>
    <w:rsid w:val="0025701C"/>
    <w:rsid w:val="00260B3E"/>
    <w:rsid w:val="002611EC"/>
    <w:rsid w:val="00267E32"/>
    <w:rsid w:val="00286249"/>
    <w:rsid w:val="002E24C4"/>
    <w:rsid w:val="002F0AF3"/>
    <w:rsid w:val="002F0C23"/>
    <w:rsid w:val="002F6F01"/>
    <w:rsid w:val="003061E5"/>
    <w:rsid w:val="00313B55"/>
    <w:rsid w:val="00321ADA"/>
    <w:rsid w:val="00327F90"/>
    <w:rsid w:val="003359BB"/>
    <w:rsid w:val="00351ED4"/>
    <w:rsid w:val="00355468"/>
    <w:rsid w:val="00382F19"/>
    <w:rsid w:val="003A6CC9"/>
    <w:rsid w:val="003B57D3"/>
    <w:rsid w:val="003E1296"/>
    <w:rsid w:val="003F4A88"/>
    <w:rsid w:val="00411D06"/>
    <w:rsid w:val="00421D31"/>
    <w:rsid w:val="00421E57"/>
    <w:rsid w:val="00422DCE"/>
    <w:rsid w:val="0042764E"/>
    <w:rsid w:val="0045693A"/>
    <w:rsid w:val="0046163D"/>
    <w:rsid w:val="00463F1E"/>
    <w:rsid w:val="00485B5C"/>
    <w:rsid w:val="004A6681"/>
    <w:rsid w:val="004A7EEB"/>
    <w:rsid w:val="004B24C6"/>
    <w:rsid w:val="004C2C7A"/>
    <w:rsid w:val="004D184A"/>
    <w:rsid w:val="004E4570"/>
    <w:rsid w:val="004F7D86"/>
    <w:rsid w:val="0051294E"/>
    <w:rsid w:val="0055146C"/>
    <w:rsid w:val="00557145"/>
    <w:rsid w:val="00567B6D"/>
    <w:rsid w:val="005A2E31"/>
    <w:rsid w:val="005A66E6"/>
    <w:rsid w:val="005B0E94"/>
    <w:rsid w:val="005B56ED"/>
    <w:rsid w:val="00600EA0"/>
    <w:rsid w:val="00645E2A"/>
    <w:rsid w:val="006733BA"/>
    <w:rsid w:val="00692645"/>
    <w:rsid w:val="00694224"/>
    <w:rsid w:val="00697A04"/>
    <w:rsid w:val="006D1B6C"/>
    <w:rsid w:val="006D2C9D"/>
    <w:rsid w:val="006D50BD"/>
    <w:rsid w:val="006E2528"/>
    <w:rsid w:val="006F3F29"/>
    <w:rsid w:val="007324CC"/>
    <w:rsid w:val="007462AA"/>
    <w:rsid w:val="007545A1"/>
    <w:rsid w:val="007860E3"/>
    <w:rsid w:val="007A517E"/>
    <w:rsid w:val="007E10A1"/>
    <w:rsid w:val="007F65F5"/>
    <w:rsid w:val="0080498E"/>
    <w:rsid w:val="0080527A"/>
    <w:rsid w:val="008102D3"/>
    <w:rsid w:val="00843550"/>
    <w:rsid w:val="00846017"/>
    <w:rsid w:val="00856E05"/>
    <w:rsid w:val="00890224"/>
    <w:rsid w:val="008B334E"/>
    <w:rsid w:val="008B4BD0"/>
    <w:rsid w:val="008C78E7"/>
    <w:rsid w:val="008C7F28"/>
    <w:rsid w:val="00945D1D"/>
    <w:rsid w:val="009702EA"/>
    <w:rsid w:val="00995C06"/>
    <w:rsid w:val="009A62FE"/>
    <w:rsid w:val="009B0501"/>
    <w:rsid w:val="009B0C4F"/>
    <w:rsid w:val="009B4D80"/>
    <w:rsid w:val="009C4B72"/>
    <w:rsid w:val="009D1217"/>
    <w:rsid w:val="009F4C19"/>
    <w:rsid w:val="00A1280F"/>
    <w:rsid w:val="00A37A75"/>
    <w:rsid w:val="00A50F20"/>
    <w:rsid w:val="00A62C1B"/>
    <w:rsid w:val="00A6494E"/>
    <w:rsid w:val="00A924A9"/>
    <w:rsid w:val="00A930E6"/>
    <w:rsid w:val="00AB3475"/>
    <w:rsid w:val="00AC6CC9"/>
    <w:rsid w:val="00AF5F19"/>
    <w:rsid w:val="00B05CB9"/>
    <w:rsid w:val="00B11605"/>
    <w:rsid w:val="00B20746"/>
    <w:rsid w:val="00B33BA9"/>
    <w:rsid w:val="00B666D7"/>
    <w:rsid w:val="00B84544"/>
    <w:rsid w:val="00B874A9"/>
    <w:rsid w:val="00B92E4A"/>
    <w:rsid w:val="00BB06B0"/>
    <w:rsid w:val="00BB41C8"/>
    <w:rsid w:val="00BB481A"/>
    <w:rsid w:val="00BF2AE4"/>
    <w:rsid w:val="00C00A65"/>
    <w:rsid w:val="00C11D44"/>
    <w:rsid w:val="00C30341"/>
    <w:rsid w:val="00C71D1C"/>
    <w:rsid w:val="00C91B1F"/>
    <w:rsid w:val="00C91BC1"/>
    <w:rsid w:val="00C94153"/>
    <w:rsid w:val="00CA219A"/>
    <w:rsid w:val="00CD564F"/>
    <w:rsid w:val="00CF571F"/>
    <w:rsid w:val="00D0159C"/>
    <w:rsid w:val="00D149A3"/>
    <w:rsid w:val="00D332D6"/>
    <w:rsid w:val="00D416B7"/>
    <w:rsid w:val="00D511CE"/>
    <w:rsid w:val="00D757BD"/>
    <w:rsid w:val="00D94519"/>
    <w:rsid w:val="00D959BC"/>
    <w:rsid w:val="00DA11BF"/>
    <w:rsid w:val="00DB2310"/>
    <w:rsid w:val="00DD3FB2"/>
    <w:rsid w:val="00DD621C"/>
    <w:rsid w:val="00DE1148"/>
    <w:rsid w:val="00DE4075"/>
    <w:rsid w:val="00DE7014"/>
    <w:rsid w:val="00E644E2"/>
    <w:rsid w:val="00E64E73"/>
    <w:rsid w:val="00E71F62"/>
    <w:rsid w:val="00E87A62"/>
    <w:rsid w:val="00E90AD5"/>
    <w:rsid w:val="00E946CE"/>
    <w:rsid w:val="00ED348E"/>
    <w:rsid w:val="00ED620A"/>
    <w:rsid w:val="00EF1504"/>
    <w:rsid w:val="00EF7A51"/>
    <w:rsid w:val="00F05E07"/>
    <w:rsid w:val="00F15E6C"/>
    <w:rsid w:val="00F212ED"/>
    <w:rsid w:val="00F245D8"/>
    <w:rsid w:val="00F26CE3"/>
    <w:rsid w:val="00F52644"/>
    <w:rsid w:val="00F80948"/>
    <w:rsid w:val="00F82276"/>
    <w:rsid w:val="00FA03DB"/>
    <w:rsid w:val="00FC3CA4"/>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B84544"/>
    <w:rPr>
      <w:i/>
      <w:iCs/>
      <w:color w:val="000000" w:themeColor="text1"/>
    </w:rPr>
  </w:style>
  <w:style w:type="character" w:customStyle="1" w:styleId="ae">
    <w:name w:val="引用文 (文字)"/>
    <w:aliases w:val="ｂ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C6424-7A3B-4BC1-866F-4BC89990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15036</Words>
  <Characters>5695</Characters>
  <Application>Microsoft Office Word</Application>
  <DocSecurity>0</DocSecurity>
  <Lines>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sawada masanobu</cp:lastModifiedBy>
  <cp:revision>2</cp:revision>
  <cp:lastPrinted>2015-11-27T04:43:00Z</cp:lastPrinted>
  <dcterms:created xsi:type="dcterms:W3CDTF">2025-08-28T03:10:00Z</dcterms:created>
  <dcterms:modified xsi:type="dcterms:W3CDTF">2025-08-28T03:10:00Z</dcterms:modified>
</cp:coreProperties>
</file>