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A1F" w:rsidRDefault="00B43A1F" w:rsidP="00B43A1F">
      <w:pPr>
        <w:pStyle w:val="a9"/>
      </w:pPr>
      <w:bookmarkStart w:id="0" w:name="_Ref456429630"/>
      <w:r>
        <w:rPr>
          <w:rFonts w:hint="eastAsia"/>
        </w:rPr>
        <w:t>「</w:t>
      </w:r>
      <w:r w:rsidR="0027230D">
        <w:rPr>
          <w:rFonts w:hint="eastAsia"/>
        </w:rPr>
        <w:t>ヒルティの本質的なもの</w:t>
      </w:r>
      <w:r>
        <w:rPr>
          <w:rFonts w:hint="eastAsia"/>
        </w:rPr>
        <w:t>」</w:t>
      </w:r>
    </w:p>
    <w:p w:rsidR="00B43A1F" w:rsidRPr="0027230D" w:rsidRDefault="0027230D" w:rsidP="0027230D">
      <w:pPr>
        <w:ind w:firstLineChars="0" w:firstLine="0"/>
        <w:jc w:val="center"/>
        <w:rPr>
          <w:rFonts w:asciiTheme="minorEastAsia" w:hAnsiTheme="minorEastAsia"/>
          <w:sz w:val="20"/>
          <w:szCs w:val="20"/>
          <w:lang w:val="ja-JP"/>
        </w:rPr>
      </w:pPr>
      <w:r w:rsidRPr="0027230D">
        <w:rPr>
          <w:rFonts w:asciiTheme="minorEastAsia" w:hAnsiTheme="minorEastAsia" w:hint="eastAsia"/>
          <w:sz w:val="20"/>
          <w:szCs w:val="20"/>
          <w:lang w:val="ja-JP"/>
        </w:rPr>
        <w:t>（</w:t>
      </w:r>
      <w:r w:rsidR="00D601F4">
        <w:rPr>
          <w:rFonts w:asciiTheme="minorEastAsia" w:hAnsiTheme="minorEastAsia" w:hint="eastAsia"/>
          <w:sz w:val="20"/>
          <w:szCs w:val="20"/>
          <w:lang w:val="ja-JP"/>
        </w:rPr>
        <w:t>『</w:t>
      </w:r>
      <w:r w:rsidRPr="0027230D">
        <w:rPr>
          <w:rFonts w:asciiTheme="minorEastAsia" w:hAnsiTheme="minorEastAsia" w:hint="eastAsia"/>
          <w:sz w:val="20"/>
          <w:szCs w:val="20"/>
          <w:lang w:val="ja-JP"/>
        </w:rPr>
        <w:t>ヒルティ著作集</w:t>
      </w:r>
      <w:r w:rsidR="00D601F4">
        <w:rPr>
          <w:rFonts w:asciiTheme="minorEastAsia" w:hAnsiTheme="minorEastAsia" w:hint="eastAsia"/>
          <w:sz w:val="20"/>
          <w:szCs w:val="20"/>
          <w:lang w:val="ja-JP"/>
        </w:rPr>
        <w:t>』</w:t>
      </w:r>
      <w:r w:rsidRPr="0027230D">
        <w:rPr>
          <w:rFonts w:asciiTheme="minorEastAsia" w:hAnsiTheme="minorEastAsia" w:hint="eastAsia"/>
          <w:sz w:val="20"/>
          <w:szCs w:val="20"/>
          <w:lang w:val="ja-JP"/>
        </w:rPr>
        <w:t>月報第11巻、昭和34年10月13日、白水社より転載）</w:t>
      </w:r>
    </w:p>
    <w:p w:rsidR="00B43A1F" w:rsidRDefault="00B43A1F" w:rsidP="00B43A1F">
      <w:pPr>
        <w:ind w:firstLine="240"/>
        <w:jc w:val="right"/>
      </w:pPr>
      <w:r>
        <w:rPr>
          <w:rFonts w:hint="eastAsia"/>
        </w:rPr>
        <w:t>１９５</w:t>
      </w:r>
      <w:r w:rsidR="0027230D">
        <w:rPr>
          <w:rFonts w:hint="eastAsia"/>
        </w:rPr>
        <w:t>９</w:t>
      </w:r>
      <w:r>
        <w:rPr>
          <w:rFonts w:hint="eastAsia"/>
        </w:rPr>
        <w:t>年</w:t>
      </w:r>
      <w:r w:rsidR="0027230D">
        <w:rPr>
          <w:rFonts w:hint="eastAsia"/>
        </w:rPr>
        <w:t>９</w:t>
      </w:r>
      <w:r>
        <w:rPr>
          <w:rFonts w:hint="eastAsia"/>
        </w:rPr>
        <w:t>月</w:t>
      </w:r>
      <w:r w:rsidR="0027230D">
        <w:rPr>
          <w:rFonts w:hint="eastAsia"/>
        </w:rPr>
        <w:t>３０</w:t>
      </w:r>
      <w:r>
        <w:rPr>
          <w:rFonts w:hint="eastAsia"/>
        </w:rPr>
        <w:t>日</w:t>
      </w:r>
    </w:p>
    <w:p w:rsidR="00B43A1F" w:rsidRDefault="00B43A1F" w:rsidP="00B43A1F">
      <w:pPr>
        <w:ind w:firstLine="240"/>
        <w:jc w:val="right"/>
      </w:pPr>
      <w:r>
        <w:rPr>
          <w:rFonts w:hint="eastAsia"/>
        </w:rPr>
        <w:t>小池辰雄</w:t>
      </w:r>
    </w:p>
    <w:bookmarkEnd w:id="0"/>
    <w:p w:rsidR="0027230D" w:rsidRDefault="00073272" w:rsidP="00073272">
      <w:pPr>
        <w:ind w:firstLine="240"/>
      </w:pPr>
      <w:r>
        <w:rPr>
          <w:rFonts w:hint="eastAsia"/>
        </w:rPr>
        <w:t>誰か一人の人間の本質が何であるかを断定し得よう。しかし本質</w:t>
      </w:r>
      <w:r w:rsidRPr="0060261A">
        <w:rPr>
          <w:rFonts w:hint="eastAsia"/>
          <w:em w:val="comma"/>
        </w:rPr>
        <w:t>的なもの</w:t>
      </w:r>
      <w:r>
        <w:rPr>
          <w:rFonts w:hint="eastAsia"/>
        </w:rPr>
        <w:t>が何であろうかについて私見を述べることはゆるされよう。その</w:t>
      </w:r>
      <w:r w:rsidR="0060261A">
        <w:rPr>
          <w:rFonts w:hint="eastAsia"/>
        </w:rPr>
        <w:t>意味</w:t>
      </w:r>
      <w:r>
        <w:rPr>
          <w:rFonts w:hint="eastAsia"/>
        </w:rPr>
        <w:t>で私はここにヒルティの本質的なものについて論説的にではなく、感想的に述べてみ</w:t>
      </w:r>
      <w:r w:rsidR="00D601F4">
        <w:rPr>
          <w:rFonts w:hint="eastAsia"/>
        </w:rPr>
        <w:t>よ</w:t>
      </w:r>
      <w:r>
        <w:rPr>
          <w:rFonts w:hint="eastAsia"/>
        </w:rPr>
        <w:t>うと</w:t>
      </w:r>
      <w:r w:rsidR="0060261A">
        <w:rPr>
          <w:rFonts w:hint="eastAsia"/>
        </w:rPr>
        <w:t>思う</w:t>
      </w:r>
      <w:r>
        <w:rPr>
          <w:rFonts w:hint="eastAsia"/>
        </w:rPr>
        <w:t xml:space="preserve">。　</w:t>
      </w:r>
    </w:p>
    <w:p w:rsidR="0060261A" w:rsidRDefault="00073272" w:rsidP="00073272">
      <w:pPr>
        <w:ind w:firstLine="240"/>
      </w:pPr>
      <w:r>
        <w:rPr>
          <w:rFonts w:hint="eastAsia"/>
        </w:rPr>
        <w:t>彼はその</w:t>
      </w:r>
      <w:r w:rsidR="0060261A">
        <w:rPr>
          <w:rFonts w:hint="eastAsia"/>
        </w:rPr>
        <w:t>『</w:t>
      </w:r>
      <w:r>
        <w:rPr>
          <w:rFonts w:hint="eastAsia"/>
        </w:rPr>
        <w:t>眠られぬ夜のために</w:t>
      </w:r>
      <w:r w:rsidR="0060261A">
        <w:rPr>
          <w:rFonts w:hint="eastAsia"/>
        </w:rPr>
        <w:t>』</w:t>
      </w:r>
      <w:r>
        <w:rPr>
          <w:rFonts w:hint="eastAsia"/>
        </w:rPr>
        <w:t>第一巻の</w:t>
      </w:r>
      <w:r w:rsidR="0060261A">
        <w:rPr>
          <w:rFonts w:hint="eastAsia"/>
        </w:rPr>
        <w:t>３</w:t>
      </w:r>
      <w:r>
        <w:rPr>
          <w:rFonts w:hint="eastAsia"/>
        </w:rPr>
        <w:t>月</w:t>
      </w:r>
      <w:r w:rsidR="0060261A">
        <w:rPr>
          <w:rFonts w:hint="eastAsia"/>
        </w:rPr>
        <w:t>２６</w:t>
      </w:r>
      <w:r>
        <w:rPr>
          <w:rFonts w:hint="eastAsia"/>
        </w:rPr>
        <w:t>日の項で、</w:t>
      </w:r>
    </w:p>
    <w:p w:rsidR="0060261A" w:rsidRDefault="0060261A" w:rsidP="0060261A">
      <w:pPr>
        <w:pStyle w:val="ad"/>
        <w:ind w:left="480" w:right="480"/>
      </w:pPr>
      <w:r>
        <w:rPr>
          <w:rFonts w:hint="eastAsia"/>
        </w:rPr>
        <w:t>「</w:t>
      </w:r>
      <w:r w:rsidR="00073272">
        <w:rPr>
          <w:rFonts w:hint="eastAsia"/>
        </w:rPr>
        <w:t>私が</w:t>
      </w:r>
      <w:r w:rsidR="00073272" w:rsidRPr="0060261A">
        <w:rPr>
          <w:rFonts w:hint="eastAsia"/>
          <w:em w:val="comma"/>
        </w:rPr>
        <w:t>最もよく</w:t>
      </w:r>
      <w:r w:rsidR="00073272">
        <w:rPr>
          <w:rFonts w:hint="eastAsia"/>
        </w:rPr>
        <w:t>理解した人々は</w:t>
      </w:r>
      <w:r w:rsidR="00D601F4">
        <w:rPr>
          <w:rFonts w:hint="eastAsia"/>
        </w:rPr>
        <w:t>、</w:t>
      </w:r>
      <w:r w:rsidR="00073272">
        <w:rPr>
          <w:rFonts w:hint="eastAsia"/>
        </w:rPr>
        <w:t>キリストであり</w:t>
      </w:r>
      <w:r w:rsidR="00D601F4">
        <w:rPr>
          <w:rFonts w:hint="eastAsia"/>
        </w:rPr>
        <w:t>、</w:t>
      </w:r>
      <w:r w:rsidR="00073272">
        <w:rPr>
          <w:rFonts w:hint="eastAsia"/>
        </w:rPr>
        <w:t>ヨ</w:t>
      </w:r>
      <w:r>
        <w:rPr>
          <w:rFonts w:hint="eastAsia"/>
        </w:rPr>
        <w:t>ハ</w:t>
      </w:r>
      <w:r w:rsidR="00073272">
        <w:rPr>
          <w:rFonts w:hint="eastAsia"/>
        </w:rPr>
        <w:t>ネであり</w:t>
      </w:r>
      <w:r w:rsidR="00D601F4">
        <w:rPr>
          <w:rFonts w:hint="eastAsia"/>
        </w:rPr>
        <w:t>、</w:t>
      </w:r>
      <w:r w:rsidR="00073272">
        <w:rPr>
          <w:rFonts w:hint="eastAsia"/>
        </w:rPr>
        <w:t>ダンテである。」</w:t>
      </w:r>
    </w:p>
    <w:p w:rsidR="0027230D" w:rsidRDefault="00073272" w:rsidP="00073272">
      <w:pPr>
        <w:ind w:firstLine="240"/>
      </w:pPr>
      <w:r>
        <w:rPr>
          <w:rFonts w:hint="eastAsia"/>
        </w:rPr>
        <w:t>といっている。この三人の名がまずあげられているところに彼の本質的なものをうかがう秘鍵を直観する。ヒルティの著作が決して単なる頭脳の所産でなく、それは言の深き意味で実存的</w:t>
      </w:r>
      <w:r w:rsidRPr="006B4EA6">
        <w:rPr>
          <w:rFonts w:hint="eastAsia"/>
          <w:em w:val="comma"/>
        </w:rPr>
        <w:t>告白</w:t>
      </w:r>
      <w:r>
        <w:rPr>
          <w:rFonts w:hint="eastAsia"/>
        </w:rPr>
        <w:t>であることを感知するなら、彼の本質的なものは、あの</w:t>
      </w:r>
      <w:r w:rsidR="006B4EA6">
        <w:rPr>
          <w:rFonts w:hint="eastAsia"/>
        </w:rPr>
        <w:t>頭脳</w:t>
      </w:r>
      <w:r>
        <w:rPr>
          <w:rFonts w:hint="eastAsia"/>
        </w:rPr>
        <w:t>の明敏にも拘らず、頭脳の面にあったのではなく、心魂の相にあったことを知る</w:t>
      </w:r>
      <w:r w:rsidR="006B4EA6">
        <w:rPr>
          <w:rFonts w:hint="eastAsia"/>
        </w:rPr>
        <w:t>。</w:t>
      </w:r>
      <w:r>
        <w:rPr>
          <w:rFonts w:hint="eastAsia"/>
        </w:rPr>
        <w:t>そして彼</w:t>
      </w:r>
      <w:r w:rsidR="006B4EA6">
        <w:rPr>
          <w:rFonts w:hint="eastAsia"/>
        </w:rPr>
        <w:t>の</w:t>
      </w:r>
      <w:r>
        <w:rPr>
          <w:rFonts w:hint="eastAsia"/>
        </w:rPr>
        <w:t>「最もよく理解した人</w:t>
      </w:r>
      <w:r w:rsidR="006B4EA6">
        <w:rPr>
          <w:rFonts w:hint="eastAsia"/>
        </w:rPr>
        <w:t>々</w:t>
      </w:r>
      <w:r>
        <w:rPr>
          <w:rFonts w:hint="eastAsia"/>
        </w:rPr>
        <w:t>」が、やはり彼と同質的本質を具有する人々であったことは理の当然であろう。彼が劈頭に</w:t>
      </w:r>
      <w:r w:rsidRPr="006B4EA6">
        <w:rPr>
          <w:rFonts w:hint="eastAsia"/>
          <w:em w:val="comma"/>
        </w:rPr>
        <w:t>キリスト</w:t>
      </w:r>
      <w:r>
        <w:rPr>
          <w:rFonts w:hint="eastAsia"/>
        </w:rPr>
        <w:t>を名ざしてい</w:t>
      </w:r>
      <w:r w:rsidR="00F42AA5">
        <w:rPr>
          <w:rFonts w:hint="eastAsia"/>
        </w:rPr>
        <w:t>る</w:t>
      </w:r>
      <w:r>
        <w:rPr>
          <w:rFonts w:hint="eastAsia"/>
        </w:rPr>
        <w:t>ところに、ある決定的なものを見たいと思う。キリスト</w:t>
      </w:r>
      <w:r w:rsidR="006B4EA6">
        <w:rPr>
          <w:rFonts w:hint="eastAsia"/>
        </w:rPr>
        <w:t>─ヨハネ─</w:t>
      </w:r>
      <w:r>
        <w:rPr>
          <w:rFonts w:hint="eastAsia"/>
        </w:rPr>
        <w:t>ダンテという系譜は、歴史的にはさらにエレミヤへ、さらにホセアヘと遡ることができよ</w:t>
      </w:r>
      <w:r w:rsidR="006B4EA6">
        <w:rPr>
          <w:rFonts w:hint="eastAsia"/>
        </w:rPr>
        <w:t>う</w:t>
      </w:r>
      <w:r>
        <w:rPr>
          <w:rFonts w:hint="eastAsia"/>
        </w:rPr>
        <w:t>。</w:t>
      </w:r>
    </w:p>
    <w:p w:rsidR="0027230D" w:rsidRDefault="00073272" w:rsidP="00073272">
      <w:pPr>
        <w:ind w:firstLine="240"/>
      </w:pPr>
      <w:r>
        <w:rPr>
          <w:rFonts w:hint="eastAsia"/>
        </w:rPr>
        <w:t>キリストの使徒</w:t>
      </w:r>
      <w:r w:rsidR="006B4EA6">
        <w:rPr>
          <w:rFonts w:hint="eastAsia"/>
        </w:rPr>
        <w:t>ヨハネ</w:t>
      </w:r>
      <w:r>
        <w:rPr>
          <w:rFonts w:hint="eastAsia"/>
        </w:rPr>
        <w:t>と使徒パウロと使徒</w:t>
      </w:r>
      <w:r w:rsidR="006B4EA6">
        <w:rPr>
          <w:rFonts w:hint="eastAsia"/>
        </w:rPr>
        <w:t>ペテロ</w:t>
      </w:r>
      <w:r>
        <w:rPr>
          <w:rFonts w:hint="eastAsia"/>
        </w:rPr>
        <w:t>の三人をその本質的なるものに従って表現するならば、</w:t>
      </w:r>
      <w:r w:rsidR="006B4EA6">
        <w:rPr>
          <w:rFonts w:hint="eastAsia"/>
        </w:rPr>
        <w:t>ヨハネ</w:t>
      </w:r>
      <w:r>
        <w:rPr>
          <w:rFonts w:hint="eastAsia"/>
        </w:rPr>
        <w:t>は愛、パウロは信、</w:t>
      </w:r>
      <w:r w:rsidR="006B4EA6">
        <w:rPr>
          <w:rFonts w:hint="eastAsia"/>
        </w:rPr>
        <w:t>ペテロ</w:t>
      </w:r>
      <w:r>
        <w:rPr>
          <w:rFonts w:hint="eastAsia"/>
        </w:rPr>
        <w:t>は望の使徒であるといってよかろう。しかもこの三者は皆その源泉をキリストにもっている。あだかも太陽の白光が分光され</w:t>
      </w:r>
      <w:r w:rsidR="006B4EA6">
        <w:rPr>
          <w:rFonts w:hint="eastAsia"/>
        </w:rPr>
        <w:t>る</w:t>
      </w:r>
      <w:r>
        <w:rPr>
          <w:rFonts w:hint="eastAsia"/>
        </w:rPr>
        <w:t>と虹のような多彩の光を現じ、しかも紅、黄、青等それぞれ特殊性において白光の</w:t>
      </w:r>
      <w:r w:rsidR="006B4EA6">
        <w:rPr>
          <w:rFonts w:hint="eastAsia"/>
        </w:rPr>
        <w:t>本</w:t>
      </w:r>
      <w:r>
        <w:rPr>
          <w:rFonts w:hint="eastAsia"/>
        </w:rPr>
        <w:t>源の光が内蔵され底光を発しているように、パウロの信と</w:t>
      </w:r>
      <w:r w:rsidR="006B4EA6">
        <w:rPr>
          <w:rFonts w:hint="eastAsia"/>
        </w:rPr>
        <w:t>ペテロ</w:t>
      </w:r>
      <w:r>
        <w:rPr>
          <w:rFonts w:hint="eastAsia"/>
        </w:rPr>
        <w:t>の望と</w:t>
      </w:r>
      <w:r w:rsidR="006B4EA6">
        <w:rPr>
          <w:rFonts w:hint="eastAsia"/>
        </w:rPr>
        <w:t>ヨハネ</w:t>
      </w:r>
      <w:r>
        <w:rPr>
          <w:rFonts w:hint="eastAsia"/>
        </w:rPr>
        <w:t>の愛は円環関係をなしてキリストにおいて焦点を結び、キリストという実存そのものに帰一する。それは論理的統一ではなく有機</w:t>
      </w:r>
      <w:r w:rsidR="006B4EA6">
        <w:rPr>
          <w:rFonts w:hint="eastAsia"/>
        </w:rPr>
        <w:t>体</w:t>
      </w:r>
      <w:r>
        <w:rPr>
          <w:rFonts w:hint="eastAsia"/>
        </w:rPr>
        <w:t>的連関である。</w:t>
      </w:r>
    </w:p>
    <w:p w:rsidR="006B4EA6" w:rsidRDefault="00073272" w:rsidP="00073272">
      <w:pPr>
        <w:ind w:firstLine="240"/>
      </w:pPr>
      <w:r>
        <w:rPr>
          <w:rFonts w:hint="eastAsia"/>
        </w:rPr>
        <w:t>ヒルティがキリストを理解したというとき、彼の「理解」</w:t>
      </w:r>
      <w:r w:rsidRPr="00F42AA5">
        <w:rPr>
          <w:sz w:val="20"/>
          <w:szCs w:val="20"/>
        </w:rPr>
        <w:t>（</w:t>
      </w:r>
      <w:proofErr w:type="spellStart"/>
      <w:r w:rsidR="00F42AA5">
        <w:rPr>
          <w:rFonts w:hint="eastAsia"/>
          <w:sz w:val="20"/>
          <w:szCs w:val="20"/>
        </w:rPr>
        <w:t>v</w:t>
      </w:r>
      <w:r w:rsidR="00F42AA5" w:rsidRPr="00F42AA5">
        <w:rPr>
          <w:sz w:val="20"/>
          <w:szCs w:val="20"/>
        </w:rPr>
        <w:t>erstehen</w:t>
      </w:r>
      <w:proofErr w:type="spellEnd"/>
      <w:r w:rsidRPr="00F42AA5">
        <w:rPr>
          <w:sz w:val="20"/>
          <w:szCs w:val="20"/>
        </w:rPr>
        <w:t>）</w:t>
      </w:r>
      <w:r>
        <w:rPr>
          <w:rFonts w:hint="eastAsia"/>
        </w:rPr>
        <w:t>はヘブライ的聖書的な「知」であって</w:t>
      </w:r>
      <w:r w:rsidR="006B4EA6">
        <w:rPr>
          <w:rFonts w:hint="eastAsia"/>
        </w:rPr>
        <w:t>、</w:t>
      </w:r>
      <w:r>
        <w:rPr>
          <w:rFonts w:hint="eastAsia"/>
        </w:rPr>
        <w:t>預言者ホセアまたエレミヤにおいて深くそうであ</w:t>
      </w:r>
      <w:r w:rsidR="006B4EA6">
        <w:rPr>
          <w:rFonts w:hint="eastAsia"/>
        </w:rPr>
        <w:t>っ</w:t>
      </w:r>
      <w:r>
        <w:rPr>
          <w:rFonts w:hint="eastAsia"/>
        </w:rPr>
        <w:t>たように、</w:t>
      </w:r>
      <w:r w:rsidR="006B4EA6">
        <w:rPr>
          <w:rFonts w:hint="eastAsia"/>
        </w:rPr>
        <w:t>人格</w:t>
      </w:r>
      <w:r>
        <w:rPr>
          <w:rFonts w:hint="eastAsia"/>
        </w:rPr>
        <w:t>的に、霊的に、全実存的に「知る」ことである。また</w:t>
      </w:r>
      <w:r w:rsidR="006B4EA6">
        <w:rPr>
          <w:rFonts w:hint="eastAsia"/>
        </w:rPr>
        <w:t>ヨハネ</w:t>
      </w:r>
      <w:r>
        <w:rPr>
          <w:rFonts w:hint="eastAsia"/>
        </w:rPr>
        <w:t>福音書</w:t>
      </w:r>
      <w:r w:rsidR="006B4EA6">
        <w:rPr>
          <w:rFonts w:hint="eastAsia"/>
        </w:rPr>
        <w:t>１０</w:t>
      </w:r>
      <w:r>
        <w:rPr>
          <w:rFonts w:hint="eastAsia"/>
        </w:rPr>
        <w:t>章</w:t>
      </w:r>
      <w:r w:rsidR="006B4EA6">
        <w:rPr>
          <w:rFonts w:hint="eastAsia"/>
        </w:rPr>
        <w:t>１４、１５</w:t>
      </w:r>
      <w:r>
        <w:rPr>
          <w:rFonts w:hint="eastAsia"/>
        </w:rPr>
        <w:t>節の</w:t>
      </w:r>
      <w:r w:rsidR="00D601F4">
        <w:rPr>
          <w:rFonts w:hint="eastAsia"/>
        </w:rPr>
        <w:t>、</w:t>
      </w:r>
    </w:p>
    <w:p w:rsidR="006B4EA6" w:rsidRDefault="00073272" w:rsidP="006B4EA6">
      <w:pPr>
        <w:pStyle w:val="21"/>
        <w:ind w:left="720" w:right="720"/>
      </w:pPr>
      <w:r>
        <w:rPr>
          <w:rFonts w:hint="eastAsia"/>
        </w:rPr>
        <w:t>「私の羊はま</w:t>
      </w:r>
      <w:r w:rsidR="00D601F4">
        <w:rPr>
          <w:rFonts w:hint="eastAsia"/>
        </w:rPr>
        <w:t>た</w:t>
      </w:r>
      <w:r>
        <w:rPr>
          <w:rFonts w:hint="eastAsia"/>
        </w:rPr>
        <w:t>、私を知っている。それはちょうど、父が私を知っておられ、私が父を知っているのと同じである。そして私は羊のために命を捨てるのである」</w:t>
      </w:r>
    </w:p>
    <w:p w:rsidR="0027230D" w:rsidRDefault="00073272" w:rsidP="00073272">
      <w:pPr>
        <w:ind w:firstLine="240"/>
      </w:pPr>
      <w:r>
        <w:rPr>
          <w:rFonts w:hint="eastAsia"/>
        </w:rPr>
        <w:t>といった深い生命が生命を知る知り方である。おのが意志をキリストの意志に全托してキリストの意志を知るのである。わが魂の呼吸をキリストの聖霊の呼吸の中で呼吸せしめて、キリストの霊生の呼吸を知るのである。パ</w:t>
      </w:r>
      <w:r w:rsidR="006B4EA6">
        <w:rPr>
          <w:rFonts w:hint="eastAsia"/>
        </w:rPr>
        <w:t>ウ</w:t>
      </w:r>
      <w:r>
        <w:rPr>
          <w:rFonts w:hint="eastAsia"/>
        </w:rPr>
        <w:t>ロがあの「愛の讃歌」</w:t>
      </w:r>
      <w:r w:rsidRPr="009555F8">
        <w:rPr>
          <w:rFonts w:hint="eastAsia"/>
          <w:sz w:val="20"/>
          <w:szCs w:val="20"/>
        </w:rPr>
        <w:t>（コリント人への第一の手紙第</w:t>
      </w:r>
      <w:r w:rsidR="009555F8" w:rsidRPr="009555F8">
        <w:rPr>
          <w:rFonts w:hint="eastAsia"/>
          <w:sz w:val="20"/>
          <w:szCs w:val="20"/>
        </w:rPr>
        <w:t>１３</w:t>
      </w:r>
      <w:r w:rsidRPr="009555F8">
        <w:rPr>
          <w:rFonts w:hint="eastAsia"/>
          <w:sz w:val="20"/>
          <w:szCs w:val="20"/>
        </w:rPr>
        <w:t>章）</w:t>
      </w:r>
      <w:r>
        <w:rPr>
          <w:rFonts w:hint="eastAsia"/>
        </w:rPr>
        <w:t>で申すところのエピグノーシス</w:t>
      </w:r>
      <w:r w:rsidRPr="009555F8">
        <w:rPr>
          <w:rFonts w:hint="eastAsia"/>
          <w:sz w:val="20"/>
          <w:szCs w:val="20"/>
        </w:rPr>
        <w:t>（霊知）</w:t>
      </w:r>
      <w:r>
        <w:rPr>
          <w:rFonts w:hint="eastAsia"/>
        </w:rPr>
        <w:t>である。このような「知」はパウロにおいても</w:t>
      </w:r>
      <w:r w:rsidR="006B4EA6">
        <w:rPr>
          <w:rFonts w:hint="eastAsia"/>
        </w:rPr>
        <w:t>ヨハネ</w:t>
      </w:r>
      <w:r>
        <w:rPr>
          <w:rFonts w:hint="eastAsia"/>
        </w:rPr>
        <w:t>においても同じである。ただ</w:t>
      </w:r>
      <w:r w:rsidR="006B4EA6">
        <w:rPr>
          <w:rFonts w:hint="eastAsia"/>
        </w:rPr>
        <w:t>ヨハネ</w:t>
      </w:r>
      <w:r>
        <w:rPr>
          <w:rFonts w:hint="eastAsia"/>
        </w:rPr>
        <w:t>の知は托身的な愛の質であり、パウロの知</w:t>
      </w:r>
      <w:r w:rsidR="009555F8">
        <w:rPr>
          <w:rFonts w:hint="eastAsia"/>
        </w:rPr>
        <w:t>は</w:t>
      </w:r>
      <w:r>
        <w:rPr>
          <w:rFonts w:hint="eastAsia"/>
        </w:rPr>
        <w:t>托身的な信の知である。そこに人格</w:t>
      </w:r>
      <w:r w:rsidRPr="009555F8">
        <w:rPr>
          <w:rFonts w:hint="eastAsia"/>
          <w:em w:val="comma"/>
        </w:rPr>
        <w:t>性</w:t>
      </w:r>
      <w:r>
        <w:rPr>
          <w:rFonts w:hint="eastAsia"/>
        </w:rPr>
        <w:t>の相異があり、把握の構造に相異が生ずる。パウロの「信」が、あのような罪の自覚を契機とした死生転換の、十字架、復活及び聖霊</w:t>
      </w:r>
      <w:r>
        <w:rPr>
          <w:rFonts w:hint="eastAsia"/>
        </w:rPr>
        <w:lastRenderedPageBreak/>
        <w:t>の深刻にして光輝ある信仰内容とその神学的展開の内実を豊かにもつ有機的構造として独特の雄健さをもつものであるに対して、</w:t>
      </w:r>
      <w:r w:rsidR="006B4EA6">
        <w:rPr>
          <w:rFonts w:hint="eastAsia"/>
        </w:rPr>
        <w:t>ヨハネ</w:t>
      </w:r>
      <w:r>
        <w:rPr>
          <w:rFonts w:hint="eastAsia"/>
        </w:rPr>
        <w:t>的な「愛」は、内感的、直観的に体受</w:t>
      </w:r>
      <w:r w:rsidR="009555F8">
        <w:rPr>
          <w:rFonts w:hint="eastAsia"/>
        </w:rPr>
        <w:t>さ</w:t>
      </w:r>
      <w:r>
        <w:rPr>
          <w:rFonts w:hint="eastAsia"/>
        </w:rPr>
        <w:t>れまた体現される実存態として、身証的、実践的であり、それはまた共同体的に限りなく展開する霊的</w:t>
      </w:r>
      <w:r w:rsidR="009555F8">
        <w:rPr>
          <w:rFonts w:hint="eastAsia"/>
        </w:rPr>
        <w:t>生命</w:t>
      </w:r>
      <w:r>
        <w:rPr>
          <w:rFonts w:hint="eastAsia"/>
        </w:rPr>
        <w:t>の</w:t>
      </w:r>
      <w:r w:rsidR="009555F8">
        <w:rPr>
          <w:rFonts w:hint="eastAsia"/>
        </w:rPr>
        <w:t>相</w:t>
      </w:r>
      <w:r>
        <w:rPr>
          <w:rFonts w:hint="eastAsia"/>
        </w:rPr>
        <w:t>として神秘的な深さをもつものである</w:t>
      </w:r>
      <w:r w:rsidR="009555F8">
        <w:rPr>
          <w:rFonts w:hint="eastAsia"/>
        </w:rPr>
        <w:t>。</w:t>
      </w:r>
    </w:p>
    <w:p w:rsidR="0027230D" w:rsidRDefault="00073272" w:rsidP="00073272">
      <w:pPr>
        <w:ind w:firstLine="240"/>
      </w:pPr>
      <w:r>
        <w:rPr>
          <w:rFonts w:hint="eastAsia"/>
        </w:rPr>
        <w:t>ヒルティは、そのような</w:t>
      </w:r>
      <w:r w:rsidR="006B4EA6">
        <w:rPr>
          <w:rFonts w:hint="eastAsia"/>
        </w:rPr>
        <w:t>ヨハネ</w:t>
      </w:r>
      <w:r>
        <w:rPr>
          <w:rFonts w:hint="eastAsia"/>
        </w:rPr>
        <w:t>と同じく、「キリストの胸によりそう」在り方に生きていた</w:t>
      </w:r>
      <w:r w:rsidRPr="009555F8">
        <w:rPr>
          <w:rFonts w:asciiTheme="minorEastAsia" w:hAnsiTheme="minorEastAsia" w:hint="eastAsia"/>
          <w:sz w:val="20"/>
          <w:szCs w:val="20"/>
        </w:rPr>
        <w:t>（</w:t>
      </w:r>
      <w:r w:rsidR="006B4EA6" w:rsidRPr="009555F8">
        <w:rPr>
          <w:rFonts w:asciiTheme="minorEastAsia" w:hAnsiTheme="minorEastAsia" w:hint="eastAsia"/>
          <w:sz w:val="20"/>
          <w:szCs w:val="20"/>
        </w:rPr>
        <w:t>ヨハネ</w:t>
      </w:r>
      <w:r w:rsidR="009555F8" w:rsidRPr="009555F8">
        <w:rPr>
          <w:rFonts w:asciiTheme="minorEastAsia" w:hAnsiTheme="minorEastAsia" w:hint="eastAsia"/>
          <w:sz w:val="20"/>
          <w:szCs w:val="20"/>
        </w:rPr>
        <w:t>13･23</w:t>
      </w:r>
      <w:r w:rsidRPr="009555F8">
        <w:rPr>
          <w:rFonts w:asciiTheme="minorEastAsia" w:hAnsiTheme="minorEastAsia" w:hint="eastAsia"/>
          <w:sz w:val="20"/>
          <w:szCs w:val="20"/>
        </w:rPr>
        <w:t>）</w:t>
      </w:r>
      <w:r>
        <w:rPr>
          <w:rFonts w:hint="eastAsia"/>
        </w:rPr>
        <w:t>。実にキリストのふところにその心は座を占めて呼吸をしていた。そのよ</w:t>
      </w:r>
      <w:r w:rsidR="009555F8">
        <w:rPr>
          <w:rFonts w:hint="eastAsia"/>
        </w:rPr>
        <w:t>う</w:t>
      </w:r>
      <w:r>
        <w:rPr>
          <w:rFonts w:hint="eastAsia"/>
        </w:rPr>
        <w:t>な在り方の秘密は、それではどこにあるのであろう。イエスは洗礼の</w:t>
      </w:r>
      <w:r w:rsidR="006B4EA6">
        <w:rPr>
          <w:rFonts w:hint="eastAsia"/>
        </w:rPr>
        <w:t>ヨハネ</w:t>
      </w:r>
      <w:r>
        <w:rPr>
          <w:rFonts w:hint="eastAsia"/>
        </w:rPr>
        <w:t>からバプ</w:t>
      </w:r>
      <w:r w:rsidR="009555F8">
        <w:rPr>
          <w:rFonts w:hint="eastAsia"/>
        </w:rPr>
        <w:t>テ</w:t>
      </w:r>
      <w:r>
        <w:rPr>
          <w:rFonts w:hint="eastAsia"/>
        </w:rPr>
        <w:t>スマを受けるまで、青少年時代の永い沈黙の時をどのように過ごしてきたか。そこにおいてイエスの魂が成長してきた秘義は何であったか。それはまさしく</w:t>
      </w:r>
      <w:r w:rsidRPr="009555F8">
        <w:rPr>
          <w:rFonts w:hint="eastAsia"/>
          <w:em w:val="comma"/>
        </w:rPr>
        <w:t>祈り</w:t>
      </w:r>
      <w:r>
        <w:rPr>
          <w:rFonts w:hint="eastAsia"/>
        </w:rPr>
        <w:t>のほかの何ものでもなかった。「時が満ちた」とは、イエスの側においてはイエスが</w:t>
      </w:r>
      <w:r w:rsidR="009555F8" w:rsidRPr="009555F8">
        <w:rPr>
          <w:rFonts w:hint="eastAsia"/>
          <w:em w:val="comma"/>
        </w:rPr>
        <w:t>祈りの人</w:t>
      </w:r>
      <w:r>
        <w:rPr>
          <w:rFonts w:hint="eastAsia"/>
        </w:rPr>
        <w:t>として充分の成長を遂げたことを</w:t>
      </w:r>
      <w:r w:rsidR="009555F8">
        <w:rPr>
          <w:rFonts w:hint="eastAsia"/>
        </w:rPr>
        <w:t>意味する。</w:t>
      </w:r>
      <w:r>
        <w:rPr>
          <w:rFonts w:hint="eastAsia"/>
        </w:rPr>
        <w:t>であればこそイエスの受洗は単なる水のバプテスマではなく、</w:t>
      </w:r>
      <w:r w:rsidR="009555F8" w:rsidRPr="009555F8">
        <w:rPr>
          <w:rFonts w:hint="eastAsia"/>
          <w:em w:val="comma"/>
        </w:rPr>
        <w:t>み霊</w:t>
      </w:r>
      <w:r>
        <w:rPr>
          <w:rFonts w:hint="eastAsia"/>
        </w:rPr>
        <w:t>のバプテスマとして</w:t>
      </w:r>
      <w:r w:rsidR="009555F8">
        <w:rPr>
          <w:rFonts w:hint="eastAsia"/>
        </w:rPr>
        <w:t>、</w:t>
      </w:r>
      <w:r>
        <w:rPr>
          <w:rFonts w:hint="eastAsia"/>
        </w:rPr>
        <w:t>父より豊かに</w:t>
      </w:r>
      <w:r w:rsidR="009555F8">
        <w:rPr>
          <w:rFonts w:hint="eastAsia"/>
        </w:rPr>
        <w:t>聖霊</w:t>
      </w:r>
      <w:r>
        <w:rPr>
          <w:rFonts w:hint="eastAsia"/>
        </w:rPr>
        <w:t>をそそがれ</w:t>
      </w:r>
      <w:r w:rsidR="009555F8">
        <w:rPr>
          <w:rFonts w:hint="eastAsia"/>
        </w:rPr>
        <w:t>、</w:t>
      </w:r>
      <w:r>
        <w:rPr>
          <w:rFonts w:hint="eastAsia"/>
        </w:rPr>
        <w:t>サタンとの乾坤を賭する荒野の一騎打となったのであった。ヒルティも祈りについて多くを語らない。彼が所謂「主の祈り」が徒らな空念仏になっている教会礼拝の現状を嘆いているのを見ても、所謂「お祈り」にはあきあ</w:t>
      </w:r>
      <w:r w:rsidR="009555F8">
        <w:rPr>
          <w:rFonts w:hint="eastAsia"/>
        </w:rPr>
        <w:t>き</w:t>
      </w:r>
      <w:r>
        <w:rPr>
          <w:rFonts w:hint="eastAsia"/>
        </w:rPr>
        <w:t>して、祈りについて多くを語りたくなかったのであろう。キリストのふところの中に、密室や山</w:t>
      </w:r>
      <w:r w:rsidR="009555F8">
        <w:rPr>
          <w:rFonts w:hint="eastAsia"/>
        </w:rPr>
        <w:t>間</w:t>
      </w:r>
      <w:r>
        <w:rPr>
          <w:rFonts w:hint="eastAsia"/>
        </w:rPr>
        <w:t>のしずかな祈りで親しく祈り込み、聖霊のしずかな深い臨在、</w:t>
      </w:r>
      <w:r w:rsidR="009555F8">
        <w:rPr>
          <w:rFonts w:hint="eastAsia"/>
        </w:rPr>
        <w:t>内住</w:t>
      </w:r>
      <w:r>
        <w:rPr>
          <w:rFonts w:hint="eastAsia"/>
        </w:rPr>
        <w:t>にあずかり、</w:t>
      </w:r>
      <w:r w:rsidR="00AA54C5">
        <w:rPr>
          <w:rFonts w:hint="eastAsia"/>
        </w:rPr>
        <w:t>真</w:t>
      </w:r>
      <w:r>
        <w:rPr>
          <w:rFonts w:hint="eastAsia"/>
        </w:rPr>
        <w:t>の生命力や天的な智恵を賜り、そのような天的諸力の場において冥想思索し、</w:t>
      </w:r>
      <w:r w:rsidR="00AA54C5">
        <w:rPr>
          <w:rFonts w:hint="eastAsia"/>
        </w:rPr>
        <w:t>豊富</w:t>
      </w:r>
      <w:r>
        <w:rPr>
          <w:rFonts w:hint="eastAsia"/>
        </w:rPr>
        <w:t>な体験と</w:t>
      </w:r>
      <w:r w:rsidR="00AA54C5">
        <w:rPr>
          <w:rFonts w:hint="eastAsia"/>
        </w:rPr>
        <w:t>浩瀚</w:t>
      </w:r>
      <w:r>
        <w:rPr>
          <w:rFonts w:hint="eastAsia"/>
        </w:rPr>
        <w:t>な読書の果をよく消化し、変貌化体せしめ、さらにそれを地みちに日常生活で血となし肉としたればこそ、天来の権威をもった</w:t>
      </w:r>
      <w:r w:rsidR="00F42AA5">
        <w:ruby>
          <w:rubyPr>
            <w:rubyAlign w:val="distributeSpace"/>
            <w:hps w:val="12"/>
            <w:hpsRaise w:val="22"/>
            <w:hpsBaseText w:val="24"/>
            <w:lid w:val="ja-JP"/>
          </w:rubyPr>
          <w:rt>
            <w:r w:rsidR="00F42AA5" w:rsidRPr="00F42AA5">
              <w:rPr>
                <w:rFonts w:ascii="ＭＳ 明朝" w:eastAsia="ＭＳ 明朝" w:hAnsi="ＭＳ 明朝" w:hint="eastAsia"/>
                <w:sz w:val="12"/>
              </w:rPr>
              <w:t>いつく</w:t>
            </w:r>
          </w:rt>
          <w:rubyBase>
            <w:r w:rsidR="00F42AA5">
              <w:rPr>
                <w:rFonts w:hint="eastAsia"/>
              </w:rPr>
              <w:t>愛</w:t>
            </w:r>
          </w:rubyBase>
        </w:ruby>
      </w:r>
      <w:r>
        <w:rPr>
          <w:rFonts w:hint="eastAsia"/>
        </w:rPr>
        <w:t>しみの心で真理を語り得たわけである。彼がこうした真理の告白を『幸福論』をもって世に訴え</w:t>
      </w:r>
      <w:r w:rsidR="00F42AA5">
        <w:rPr>
          <w:rFonts w:hint="eastAsia"/>
        </w:rPr>
        <w:t>始めた</w:t>
      </w:r>
      <w:r>
        <w:rPr>
          <w:rFonts w:hint="eastAsia"/>
        </w:rPr>
        <w:t>のが</w:t>
      </w:r>
      <w:r w:rsidR="00AA54C5">
        <w:rPr>
          <w:rFonts w:hint="eastAsia"/>
        </w:rPr>
        <w:t>５８</w:t>
      </w:r>
      <w:r>
        <w:rPr>
          <w:rFonts w:hint="eastAsia"/>
        </w:rPr>
        <w:t>才であったことを見ても、いかに彼の言が魂の祈りと生活の中から泉の如くあふれ出たものであるかを知る。</w:t>
      </w:r>
    </w:p>
    <w:p w:rsidR="0027230D" w:rsidRDefault="00073272" w:rsidP="00073272">
      <w:pPr>
        <w:ind w:firstLine="240"/>
      </w:pPr>
      <w:r>
        <w:rPr>
          <w:rFonts w:hint="eastAsia"/>
        </w:rPr>
        <w:t>いかに彼がつねに新たに神とキリストに内奥の</w:t>
      </w:r>
      <w:r w:rsidRPr="00AA54C5">
        <w:rPr>
          <w:rFonts w:hint="eastAsia"/>
          <w:em w:val="comma"/>
        </w:rPr>
        <w:t>祈り心</w:t>
      </w:r>
      <w:r>
        <w:rPr>
          <w:rFonts w:hint="eastAsia"/>
        </w:rPr>
        <w:t>をもって近づいていたかは『眠られぬ夜のために』</w:t>
      </w:r>
      <w:r w:rsidRPr="00AA54C5">
        <w:rPr>
          <w:rFonts w:hint="eastAsia"/>
          <w:sz w:val="20"/>
          <w:szCs w:val="20"/>
        </w:rPr>
        <w:t>（Ｉ）</w:t>
      </w:r>
      <w:r w:rsidR="00AA54C5">
        <w:rPr>
          <w:rFonts w:hint="eastAsia"/>
        </w:rPr>
        <w:t>２</w:t>
      </w:r>
      <w:r>
        <w:rPr>
          <w:rFonts w:hint="eastAsia"/>
        </w:rPr>
        <w:t>月</w:t>
      </w:r>
      <w:r w:rsidR="00AA54C5">
        <w:rPr>
          <w:rFonts w:hint="eastAsia"/>
        </w:rPr>
        <w:t>１３</w:t>
      </w:r>
      <w:r>
        <w:rPr>
          <w:rFonts w:hint="eastAsia"/>
        </w:rPr>
        <w:t>日の項を読んでもよくうなずかれ得る。また彼の思索がいかに祈りと密接に関連していたかも彼の証言てあきらかである</w:t>
      </w:r>
      <w:r w:rsidRPr="00AA54C5">
        <w:rPr>
          <w:rFonts w:hint="eastAsia"/>
          <w:sz w:val="20"/>
          <w:szCs w:val="20"/>
        </w:rPr>
        <w:t>（同</w:t>
      </w:r>
      <w:r w:rsidR="00AA54C5" w:rsidRPr="00AA54C5">
        <w:rPr>
          <w:rFonts w:hint="eastAsia"/>
          <w:sz w:val="20"/>
          <w:szCs w:val="20"/>
        </w:rPr>
        <w:t>書５</w:t>
      </w:r>
      <w:r w:rsidRPr="00AA54C5">
        <w:rPr>
          <w:rFonts w:hint="eastAsia"/>
          <w:sz w:val="20"/>
          <w:szCs w:val="20"/>
        </w:rPr>
        <w:t>月</w:t>
      </w:r>
      <w:r w:rsidR="00AA54C5" w:rsidRPr="00AA54C5">
        <w:rPr>
          <w:rFonts w:hint="eastAsia"/>
          <w:sz w:val="20"/>
          <w:szCs w:val="20"/>
        </w:rPr>
        <w:t>２９</w:t>
      </w:r>
      <w:r w:rsidRPr="00AA54C5">
        <w:rPr>
          <w:rFonts w:hint="eastAsia"/>
          <w:sz w:val="20"/>
          <w:szCs w:val="20"/>
        </w:rPr>
        <w:t>日の項参照）</w:t>
      </w:r>
      <w:r>
        <w:rPr>
          <w:rFonts w:hint="eastAsia"/>
        </w:rPr>
        <w:t>。</w:t>
      </w:r>
    </w:p>
    <w:p w:rsidR="00D8056B" w:rsidRDefault="00073272" w:rsidP="00073272">
      <w:pPr>
        <w:ind w:firstLine="240"/>
      </w:pPr>
      <w:r>
        <w:rPr>
          <w:rFonts w:hint="eastAsia"/>
        </w:rPr>
        <w:t>神とキリストの愛を幼児の如く全的に受けて死に至るまで</w:t>
      </w:r>
      <w:r w:rsidR="00AA54C5">
        <w:rPr>
          <w:rFonts w:hint="eastAsia"/>
        </w:rPr>
        <w:t>聖化</w:t>
      </w:r>
      <w:r>
        <w:rPr>
          <w:rFonts w:hint="eastAsia"/>
        </w:rPr>
        <w:t>栄光への道を辿り、死の関門を、</w:t>
      </w:r>
      <w:r w:rsidR="00AA54C5">
        <w:rPr>
          <w:rFonts w:hint="eastAsia"/>
        </w:rPr>
        <w:t>旧約</w:t>
      </w:r>
      <w:r>
        <w:rPr>
          <w:rFonts w:hint="eastAsia"/>
        </w:rPr>
        <w:t>のエノクの如く、新約のパトモスの</w:t>
      </w:r>
      <w:r w:rsidR="006B4EA6">
        <w:rPr>
          <w:rFonts w:hint="eastAsia"/>
        </w:rPr>
        <w:t>ヨハネ</w:t>
      </w:r>
      <w:r>
        <w:rPr>
          <w:rFonts w:hint="eastAsia"/>
        </w:rPr>
        <w:t>の如く、きわめて自然に通り被けて天国に入っていった彼の天的自然さは、彼の白髪の老顔にただよう童心慈眼にも予表されていた。彼はたましいの世界でのすべての矛盾</w:t>
      </w:r>
      <w:r w:rsidR="00D601F4">
        <w:rPr>
          <w:rFonts w:hint="eastAsia"/>
        </w:rPr>
        <w:t>も</w:t>
      </w:r>
      <w:r>
        <w:rPr>
          <w:rFonts w:hint="eastAsia"/>
        </w:rPr>
        <w:t>葛藤も、その豊かな教養も</w:t>
      </w:r>
      <w:r w:rsidR="00AA54C5">
        <w:rPr>
          <w:rFonts w:hint="eastAsia"/>
        </w:rPr>
        <w:t>体験</w:t>
      </w:r>
      <w:r>
        <w:rPr>
          <w:rFonts w:hint="eastAsia"/>
        </w:rPr>
        <w:t>も実務も</w:t>
      </w:r>
      <w:r w:rsidR="00AA54C5">
        <w:rPr>
          <w:rFonts w:hint="eastAsia"/>
        </w:rPr>
        <w:t>、</w:t>
      </w:r>
      <w:r>
        <w:rPr>
          <w:rFonts w:hint="eastAsia"/>
        </w:rPr>
        <w:t>すべ</w:t>
      </w:r>
      <w:r w:rsidR="00AA54C5">
        <w:rPr>
          <w:rFonts w:hint="eastAsia"/>
        </w:rPr>
        <w:t>て</w:t>
      </w:r>
      <w:r w:rsidR="00AA54C5" w:rsidRPr="00AA54C5">
        <w:rPr>
          <w:rFonts w:hint="eastAsia"/>
          <w:em w:val="comma"/>
        </w:rPr>
        <w:t>福音書のキリストの現前において</w:t>
      </w:r>
      <w:r w:rsidR="00AA54C5">
        <w:rPr>
          <w:rFonts w:hint="eastAsia"/>
        </w:rPr>
        <w:t>聖書</w:t>
      </w:r>
      <w:r>
        <w:rPr>
          <w:rFonts w:hint="eastAsia"/>
        </w:rPr>
        <w:t>という</w:t>
      </w:r>
      <w:r w:rsidR="00AA54C5">
        <w:rPr>
          <w:rFonts w:hint="eastAsia"/>
        </w:rPr>
        <w:t>溶鉱炉</w:t>
      </w:r>
      <w:r>
        <w:rPr>
          <w:rFonts w:hint="eastAsia"/>
        </w:rPr>
        <w:t>で溶解し、鍛錬し、</w:t>
      </w:r>
      <w:r w:rsidR="00AA54C5">
        <w:rPr>
          <w:rFonts w:hint="eastAsia"/>
        </w:rPr>
        <w:t>浄化</w:t>
      </w:r>
      <w:r>
        <w:rPr>
          <w:rFonts w:hint="eastAsia"/>
        </w:rPr>
        <w:t>するこ</w:t>
      </w:r>
      <w:r w:rsidR="00AA54C5">
        <w:rPr>
          <w:rFonts w:hint="eastAsia"/>
        </w:rPr>
        <w:t>と</w:t>
      </w:r>
      <w:r>
        <w:rPr>
          <w:rFonts w:hint="eastAsia"/>
        </w:rPr>
        <w:t>を心得ていた。それはいわゆる分析でも総合でもなく、観念的な厳密さでも神学的な正確さによるのでもない。薬草や蜂蜜が不思議な治癒力をもっているように、無色</w:t>
      </w:r>
      <w:r w:rsidR="00AA54C5">
        <w:rPr>
          <w:rFonts w:hint="eastAsia"/>
        </w:rPr>
        <w:t>透明</w:t>
      </w:r>
      <w:r>
        <w:rPr>
          <w:rFonts w:hint="eastAsia"/>
        </w:rPr>
        <w:t>な太陽光線が驚くべき生命力と浄化作用をも</w:t>
      </w:r>
      <w:r w:rsidR="00AA54C5">
        <w:rPr>
          <w:rFonts w:hint="eastAsia"/>
        </w:rPr>
        <w:t>っ</w:t>
      </w:r>
      <w:r>
        <w:rPr>
          <w:rFonts w:hint="eastAsia"/>
        </w:rPr>
        <w:t>ているように、ヒルティは全</w:t>
      </w:r>
      <w:r w:rsidR="00AA54C5">
        <w:rPr>
          <w:rFonts w:hint="eastAsia"/>
        </w:rPr>
        <w:t>キリスト</w:t>
      </w:r>
      <w:r>
        <w:rPr>
          <w:rFonts w:hint="eastAsia"/>
        </w:rPr>
        <w:t>の白光的</w:t>
      </w:r>
      <w:r w:rsidR="00AA54C5">
        <w:rPr>
          <w:rFonts w:hint="eastAsia"/>
        </w:rPr>
        <w:t>な</w:t>
      </w:r>
      <w:r w:rsidR="00AA54C5" w:rsidRPr="00AA54C5">
        <w:rPr>
          <w:rFonts w:hint="eastAsia"/>
          <w:em w:val="comma"/>
        </w:rPr>
        <w:t>生命</w:t>
      </w:r>
      <w:r>
        <w:rPr>
          <w:rFonts w:hint="eastAsia"/>
        </w:rPr>
        <w:t>を呼吸して</w:t>
      </w:r>
      <w:r w:rsidR="00AA54C5">
        <w:rPr>
          <w:rFonts w:hint="eastAsia"/>
        </w:rPr>
        <w:t>、</w:t>
      </w:r>
      <w:r>
        <w:rPr>
          <w:rFonts w:hint="eastAsia"/>
        </w:rPr>
        <w:t>信仰と</w:t>
      </w:r>
      <w:r w:rsidR="00AA54C5">
        <w:rPr>
          <w:rFonts w:hint="eastAsia"/>
        </w:rPr>
        <w:t>はいかなる</w:t>
      </w:r>
      <w:r>
        <w:rPr>
          <w:rFonts w:hint="eastAsia"/>
        </w:rPr>
        <w:t>現実であるかを証示し、</w:t>
      </w:r>
      <w:r w:rsidR="00D8056B" w:rsidRPr="00D8056B">
        <w:rPr>
          <w:rFonts w:hint="eastAsia"/>
          <w:em w:val="comma"/>
        </w:rPr>
        <w:t>真理</w:t>
      </w:r>
      <w:r>
        <w:rPr>
          <w:rFonts w:hint="eastAsia"/>
        </w:rPr>
        <w:t>をよくかみしめて人生万般の事象に対して判断をくだし、ねんごろな愛の心をもって誰にでも</w:t>
      </w:r>
      <w:r w:rsidR="00D8056B" w:rsidRPr="00D8056B">
        <w:rPr>
          <w:rFonts w:hint="eastAsia"/>
          <w:em w:val="comma"/>
        </w:rPr>
        <w:t>道</w:t>
      </w:r>
      <w:r>
        <w:rPr>
          <w:rFonts w:hint="eastAsia"/>
        </w:rPr>
        <w:t>しるべの燈火をかかげている</w:t>
      </w:r>
      <w:r w:rsidR="00D8056B">
        <w:rPr>
          <w:rFonts w:hint="eastAsia"/>
        </w:rPr>
        <w:t>。彼はこのように</w:t>
      </w:r>
    </w:p>
    <w:p w:rsidR="00D8056B" w:rsidRDefault="00073272" w:rsidP="00D8056B">
      <w:pPr>
        <w:pStyle w:val="21"/>
        <w:ind w:left="720" w:right="720"/>
      </w:pPr>
      <w:r>
        <w:rPr>
          <w:rFonts w:hint="eastAsia"/>
        </w:rPr>
        <w:t>「われ</w:t>
      </w:r>
      <w:r w:rsidR="00D8056B">
        <w:rPr>
          <w:rFonts w:hint="eastAsia"/>
        </w:rPr>
        <w:t>は</w:t>
      </w:r>
      <w:r w:rsidRPr="00D8056B">
        <w:rPr>
          <w:rFonts w:hint="eastAsia"/>
          <w:em w:val="comma"/>
        </w:rPr>
        <w:t>道</w:t>
      </w:r>
      <w:r>
        <w:rPr>
          <w:rFonts w:hint="eastAsia"/>
        </w:rPr>
        <w:t>なり</w:t>
      </w:r>
      <w:r w:rsidR="00D8056B" w:rsidRPr="00D8056B">
        <w:rPr>
          <w:rFonts w:hint="eastAsia"/>
          <w:em w:val="comma"/>
        </w:rPr>
        <w:t>真理</w:t>
      </w:r>
      <w:r>
        <w:rPr>
          <w:rFonts w:hint="eastAsia"/>
        </w:rPr>
        <w:t>なり</w:t>
      </w:r>
      <w:r w:rsidRPr="00D8056B">
        <w:rPr>
          <w:rFonts w:hint="eastAsia"/>
          <w:em w:val="comma"/>
        </w:rPr>
        <w:t>生命</w:t>
      </w:r>
      <w:r>
        <w:rPr>
          <w:rFonts w:hint="eastAsia"/>
        </w:rPr>
        <w:t>なり」</w:t>
      </w:r>
    </w:p>
    <w:p w:rsidR="00D8056B" w:rsidRDefault="00073272" w:rsidP="00073272">
      <w:pPr>
        <w:ind w:firstLine="240"/>
      </w:pPr>
      <w:r>
        <w:rPr>
          <w:rFonts w:hint="eastAsia"/>
        </w:rPr>
        <w:lastRenderedPageBreak/>
        <w:t>の主体たるキリストを身受身証す</w:t>
      </w:r>
      <w:r w:rsidR="00D8056B">
        <w:rPr>
          <w:rFonts w:hint="eastAsia"/>
        </w:rPr>
        <w:t>る</w:t>
      </w:r>
      <w:r>
        <w:rPr>
          <w:rFonts w:hint="eastAsia"/>
        </w:rPr>
        <w:t>たましいであった。</w:t>
      </w:r>
    </w:p>
    <w:p w:rsidR="00D8056B" w:rsidRDefault="00073272" w:rsidP="00073272">
      <w:pPr>
        <w:ind w:firstLine="240"/>
      </w:pPr>
      <w:r>
        <w:rPr>
          <w:rFonts w:hint="eastAsia"/>
        </w:rPr>
        <w:t>彼はまたこんなことを喝破した。いわく、</w:t>
      </w:r>
    </w:p>
    <w:p w:rsidR="00073272" w:rsidRPr="00D8056B" w:rsidRDefault="00073272" w:rsidP="00D8056B">
      <w:pPr>
        <w:pStyle w:val="ad"/>
        <w:ind w:left="480" w:right="480"/>
        <w:rPr>
          <w:sz w:val="20"/>
          <w:szCs w:val="20"/>
        </w:rPr>
      </w:pPr>
      <w:r>
        <w:rPr>
          <w:rFonts w:hint="eastAsia"/>
        </w:rPr>
        <w:t>「われわれの思想体系などは神にとってなんら障害ではなく、神</w:t>
      </w:r>
      <w:r w:rsidR="00D601F4">
        <w:rPr>
          <w:rFonts w:hint="eastAsia"/>
        </w:rPr>
        <w:t>の</w:t>
      </w:r>
      <w:r>
        <w:rPr>
          <w:rFonts w:hint="eastAsia"/>
        </w:rPr>
        <w:t>霊の息吹きにふれればひとたまりもなくやぶれ去るクモのあみにすぎない。」</w:t>
      </w:r>
      <w:r w:rsidRPr="00D8056B">
        <w:rPr>
          <w:rFonts w:hint="eastAsia"/>
          <w:sz w:val="20"/>
          <w:szCs w:val="20"/>
        </w:rPr>
        <w:t>（</w:t>
      </w:r>
      <w:r w:rsidR="00D8056B" w:rsidRPr="00D8056B">
        <w:rPr>
          <w:rFonts w:hint="eastAsia"/>
          <w:sz w:val="20"/>
          <w:szCs w:val="20"/>
        </w:rPr>
        <w:t>『</w:t>
      </w:r>
      <w:r w:rsidRPr="00D8056B">
        <w:rPr>
          <w:rFonts w:hint="eastAsia"/>
          <w:sz w:val="20"/>
          <w:szCs w:val="20"/>
        </w:rPr>
        <w:t>眠られぬ夜のために</w:t>
      </w:r>
      <w:r w:rsidR="00D8056B" w:rsidRPr="00D8056B">
        <w:rPr>
          <w:rFonts w:hint="eastAsia"/>
          <w:sz w:val="20"/>
          <w:szCs w:val="20"/>
        </w:rPr>
        <w:t>』（Ⅱ）２</w:t>
      </w:r>
      <w:r w:rsidRPr="00D8056B">
        <w:rPr>
          <w:rFonts w:hint="eastAsia"/>
          <w:sz w:val="20"/>
          <w:szCs w:val="20"/>
        </w:rPr>
        <w:t>月</w:t>
      </w:r>
      <w:r w:rsidR="00D8056B" w:rsidRPr="00D8056B">
        <w:rPr>
          <w:rFonts w:hint="eastAsia"/>
          <w:sz w:val="20"/>
          <w:szCs w:val="20"/>
        </w:rPr>
        <w:t>１１</w:t>
      </w:r>
      <w:r w:rsidRPr="00D8056B">
        <w:rPr>
          <w:rFonts w:hint="eastAsia"/>
          <w:sz w:val="20"/>
          <w:szCs w:val="20"/>
        </w:rPr>
        <w:t>日参照）</w:t>
      </w:r>
    </w:p>
    <w:p w:rsidR="00D8056B" w:rsidRDefault="00073272" w:rsidP="00073272">
      <w:pPr>
        <w:ind w:firstLine="240"/>
      </w:pPr>
      <w:r>
        <w:rPr>
          <w:rFonts w:hint="eastAsia"/>
        </w:rPr>
        <w:t>ともあれ、彼の言説にカルヴィンのような神学的思想構造を要求するなら、それは要求ちがいである。それは丁度</w:t>
      </w:r>
      <w:r w:rsidR="006B4EA6">
        <w:rPr>
          <w:rFonts w:hint="eastAsia"/>
        </w:rPr>
        <w:t>ヨハネ</w:t>
      </w:r>
      <w:r>
        <w:rPr>
          <w:rFonts w:hint="eastAsia"/>
        </w:rPr>
        <w:t>にパウロ的な十字架の解明が欠けているといって非難した</w:t>
      </w:r>
      <w:r w:rsidR="00D8056B">
        <w:rPr>
          <w:rFonts w:hint="eastAsia"/>
        </w:rPr>
        <w:t>り</w:t>
      </w:r>
      <w:r>
        <w:rPr>
          <w:rFonts w:hint="eastAsia"/>
        </w:rPr>
        <w:t>、イエ</w:t>
      </w:r>
      <w:r w:rsidR="00D8056B">
        <w:rPr>
          <w:rFonts w:hint="eastAsia"/>
        </w:rPr>
        <w:t>ス</w:t>
      </w:r>
      <w:r>
        <w:rPr>
          <w:rFonts w:hint="eastAsia"/>
        </w:rPr>
        <w:t>の「放蕩息子」の</w:t>
      </w:r>
      <w:r w:rsidR="00D8056B">
        <w:rPr>
          <w:rFonts w:hint="eastAsia"/>
        </w:rPr>
        <w:t>譬</w:t>
      </w:r>
      <w:r>
        <w:rPr>
          <w:rFonts w:hint="eastAsia"/>
        </w:rPr>
        <w:t>話に十字架がないからキリスト</w:t>
      </w:r>
      <w:r w:rsidR="00D8056B" w:rsidRPr="00D8056B">
        <w:rPr>
          <w:rFonts w:hint="eastAsia"/>
          <w:em w:val="comma"/>
        </w:rPr>
        <w:t>教</w:t>
      </w:r>
      <w:r>
        <w:rPr>
          <w:rFonts w:hint="eastAsia"/>
        </w:rPr>
        <w:t>的でないと批判するなら、それは見当ち</w:t>
      </w:r>
      <w:r w:rsidR="00D8056B">
        <w:rPr>
          <w:rFonts w:hint="eastAsia"/>
        </w:rPr>
        <w:t>が</w:t>
      </w:r>
      <w:r>
        <w:rPr>
          <w:rFonts w:hint="eastAsia"/>
        </w:rPr>
        <w:t>いであるのと同然である。</w:t>
      </w:r>
    </w:p>
    <w:p w:rsidR="00C746D0" w:rsidRDefault="00073272" w:rsidP="00073272">
      <w:pPr>
        <w:ind w:firstLine="240"/>
      </w:pPr>
      <w:r>
        <w:rPr>
          <w:rFonts w:hint="eastAsia"/>
        </w:rPr>
        <w:t>いかなる天才といえども</w:t>
      </w:r>
      <w:r w:rsidR="00C746D0">
        <w:rPr>
          <w:rFonts w:hint="eastAsia"/>
        </w:rPr>
        <w:t>量</w:t>
      </w:r>
      <w:r>
        <w:rPr>
          <w:rFonts w:hint="eastAsia"/>
        </w:rPr>
        <w:t>的に</w:t>
      </w:r>
      <w:r w:rsidR="00C746D0">
        <w:rPr>
          <w:rFonts w:hint="eastAsia"/>
        </w:rPr>
        <w:t>神の</w:t>
      </w:r>
      <w:r>
        <w:rPr>
          <w:rFonts w:hint="eastAsia"/>
        </w:rPr>
        <w:t>完全に</w:t>
      </w:r>
      <w:r w:rsidR="00C746D0">
        <w:rPr>
          <w:rFonts w:hint="eastAsia"/>
        </w:rPr>
        <w:t>到着</w:t>
      </w:r>
      <w:r>
        <w:rPr>
          <w:rFonts w:hint="eastAsia"/>
        </w:rPr>
        <w:t>し得るものではない。イ</w:t>
      </w:r>
      <w:r w:rsidR="00C746D0">
        <w:rPr>
          <w:rFonts w:hint="eastAsia"/>
        </w:rPr>
        <w:t>エ</w:t>
      </w:r>
      <w:r>
        <w:rPr>
          <w:rFonts w:hint="eastAsia"/>
        </w:rPr>
        <w:t>スす</w:t>
      </w:r>
      <w:r w:rsidR="00C746D0">
        <w:rPr>
          <w:rFonts w:hint="eastAsia"/>
        </w:rPr>
        <w:t>らも</w:t>
      </w:r>
      <w:r>
        <w:rPr>
          <w:rFonts w:hint="eastAsia"/>
        </w:rPr>
        <w:t>地上ではきわめて貧しきたましい</w:t>
      </w:r>
      <w:r w:rsidR="00C746D0">
        <w:rPr>
          <w:rFonts w:hint="eastAsia"/>
        </w:rPr>
        <w:t>であった。否、</w:t>
      </w:r>
      <w:r>
        <w:rPr>
          <w:rFonts w:hint="eastAsia"/>
        </w:rPr>
        <w:t>実</w:t>
      </w:r>
      <w:r w:rsidR="00C746D0">
        <w:rPr>
          <w:rFonts w:hint="eastAsia"/>
        </w:rPr>
        <w:t>に</w:t>
      </w:r>
      <w:r w:rsidR="00C746D0" w:rsidRPr="00C746D0">
        <w:rPr>
          <w:rFonts w:hint="eastAsia"/>
          <w:em w:val="comma"/>
        </w:rPr>
        <w:t>魂の貧しさのきわみ</w:t>
      </w:r>
      <w:r w:rsidR="00C746D0">
        <w:rPr>
          <w:rFonts w:hint="eastAsia"/>
        </w:rPr>
        <w:t>、</w:t>
      </w:r>
      <w:r w:rsidR="00C746D0" w:rsidRPr="00C746D0">
        <w:rPr>
          <w:rFonts w:hint="eastAsia"/>
          <w:em w:val="comma"/>
        </w:rPr>
        <w:t>無的実存</w:t>
      </w:r>
      <w:r w:rsidR="00C746D0">
        <w:rPr>
          <w:rFonts w:hint="eastAsia"/>
        </w:rPr>
        <w:t>であったればこそ、</w:t>
      </w:r>
      <w:r>
        <w:rPr>
          <w:rFonts w:hint="eastAsia"/>
        </w:rPr>
        <w:t>神</w:t>
      </w:r>
      <w:r w:rsidR="00C746D0">
        <w:rPr>
          <w:rFonts w:hint="eastAsia"/>
        </w:rPr>
        <w:t>という</w:t>
      </w:r>
      <w:r w:rsidRPr="00C746D0">
        <w:rPr>
          <w:rFonts w:hint="eastAsia"/>
          <w:em w:val="comma"/>
        </w:rPr>
        <w:t>無限</w:t>
      </w:r>
      <w:r>
        <w:rPr>
          <w:rFonts w:hint="eastAsia"/>
        </w:rPr>
        <w:t>なる天国者が彼の中に来臨したのである</w:t>
      </w:r>
      <w:r w:rsidR="00C746D0">
        <w:rPr>
          <w:rFonts w:hint="eastAsia"/>
        </w:rPr>
        <w:t>。</w:t>
      </w:r>
      <w:r>
        <w:rPr>
          <w:rFonts w:hint="eastAsia"/>
        </w:rPr>
        <w:t>それゆえ完全</w:t>
      </w:r>
      <w:r w:rsidR="00C746D0" w:rsidRPr="00C746D0">
        <w:rPr>
          <w:rFonts w:hint="eastAsia"/>
          <w:em w:val="comma"/>
        </w:rPr>
        <w:t>性</w:t>
      </w:r>
      <w:r>
        <w:rPr>
          <w:rFonts w:hint="eastAsia"/>
        </w:rPr>
        <w:t>があふれていた。</w:t>
      </w:r>
    </w:p>
    <w:p w:rsidR="00C746D0" w:rsidRDefault="00073272" w:rsidP="00C746D0">
      <w:pPr>
        <w:pStyle w:val="21"/>
        <w:ind w:left="720" w:right="720"/>
      </w:pPr>
      <w:r>
        <w:rPr>
          <w:rFonts w:hint="eastAsia"/>
        </w:rPr>
        <w:t>「幸なるかな、魂の貧しい人、天</w:t>
      </w:r>
      <w:r w:rsidR="00C746D0">
        <w:rPr>
          <w:rFonts w:hint="eastAsia"/>
        </w:rPr>
        <w:t>国</w:t>
      </w:r>
      <w:r>
        <w:rPr>
          <w:rFonts w:hint="eastAsia"/>
        </w:rPr>
        <w:t>はその人のものであるから」</w:t>
      </w:r>
    </w:p>
    <w:p w:rsidR="00922BD6" w:rsidRDefault="00073272" w:rsidP="00073272">
      <w:pPr>
        <w:ind w:firstLine="240"/>
      </w:pPr>
      <w:r>
        <w:rPr>
          <w:rFonts w:hint="eastAsia"/>
        </w:rPr>
        <w:t>とのイエスの言は、根源的には実にそのようなイエス自らの</w:t>
      </w:r>
      <w:r w:rsidR="00C746D0" w:rsidRPr="00C746D0">
        <w:rPr>
          <w:rFonts w:hint="eastAsia"/>
          <w:em w:val="comma"/>
        </w:rPr>
        <w:t>実存</w:t>
      </w:r>
      <w:r w:rsidRPr="00C746D0">
        <w:rPr>
          <w:rFonts w:hint="eastAsia"/>
          <w:em w:val="comma"/>
        </w:rPr>
        <w:t>の告白</w:t>
      </w:r>
      <w:r>
        <w:rPr>
          <w:rFonts w:hint="eastAsia"/>
        </w:rPr>
        <w:t>であったのである。ヒルティもまたそのように、愛そのものなるキリストの中に侵って歩いていたこと、あだかも磁場の中の磁鉄の如くであった。彼のいう「</w:t>
      </w:r>
      <w:r w:rsidR="00922BD6">
        <w:rPr>
          <w:rFonts w:hint="eastAsia"/>
        </w:rPr>
        <w:t>幸福</w:t>
      </w:r>
      <w:r>
        <w:rPr>
          <w:rFonts w:hint="eastAsia"/>
        </w:rPr>
        <w:t>」も、</w:t>
      </w:r>
      <w:r w:rsidR="00922BD6">
        <w:rPr>
          <w:rFonts w:hint="eastAsia"/>
        </w:rPr>
        <w:t>そのよ</w:t>
      </w:r>
      <w:r>
        <w:rPr>
          <w:rFonts w:hint="eastAsia"/>
        </w:rPr>
        <w:t>うに、天</w:t>
      </w:r>
      <w:r w:rsidR="00922BD6">
        <w:rPr>
          <w:rFonts w:hint="eastAsia"/>
        </w:rPr>
        <w:t>国</w:t>
      </w:r>
      <w:r>
        <w:rPr>
          <w:rFonts w:hint="eastAsia"/>
        </w:rPr>
        <w:t>を地上に体現する</w:t>
      </w:r>
      <w:r w:rsidR="00922BD6">
        <w:rPr>
          <w:rFonts w:hint="eastAsia"/>
        </w:rPr>
        <w:t>現在</w:t>
      </w:r>
      <w:r>
        <w:rPr>
          <w:rFonts w:hint="eastAsia"/>
        </w:rPr>
        <w:t>的終末の現実を証示するものであ</w:t>
      </w:r>
      <w:r w:rsidR="00922BD6">
        <w:rPr>
          <w:rFonts w:hint="eastAsia"/>
        </w:rPr>
        <w:t>り</w:t>
      </w:r>
      <w:r>
        <w:rPr>
          <w:rFonts w:hint="eastAsia"/>
        </w:rPr>
        <w:t>、神の栄光の身証ということにおいてその真義を見るべきものであろう。そのような消息を語る言として、私は</w:t>
      </w:r>
      <w:r w:rsidR="00922BD6">
        <w:rPr>
          <w:rFonts w:hint="eastAsia"/>
        </w:rPr>
        <w:t>『</w:t>
      </w:r>
      <w:r>
        <w:rPr>
          <w:rFonts w:hint="eastAsia"/>
        </w:rPr>
        <w:t>眠られぬ夜のために</w:t>
      </w:r>
      <w:r w:rsidR="00922BD6">
        <w:rPr>
          <w:rFonts w:hint="eastAsia"/>
        </w:rPr>
        <w:t>』</w:t>
      </w:r>
      <w:r w:rsidRPr="00922BD6">
        <w:rPr>
          <w:rFonts w:hint="eastAsia"/>
          <w:sz w:val="20"/>
          <w:szCs w:val="20"/>
        </w:rPr>
        <w:t>（</w:t>
      </w:r>
      <w:r w:rsidR="00922BD6" w:rsidRPr="00922BD6">
        <w:rPr>
          <w:rFonts w:hint="eastAsia"/>
          <w:sz w:val="20"/>
          <w:szCs w:val="20"/>
        </w:rPr>
        <w:t>Ⅰ</w:t>
      </w:r>
      <w:r w:rsidRPr="00922BD6">
        <w:rPr>
          <w:rFonts w:hint="eastAsia"/>
          <w:sz w:val="20"/>
          <w:szCs w:val="20"/>
        </w:rPr>
        <w:t>）</w:t>
      </w:r>
      <w:r>
        <w:rPr>
          <w:rFonts w:hint="eastAsia"/>
        </w:rPr>
        <w:t>の</w:t>
      </w:r>
      <w:r w:rsidR="00922BD6">
        <w:rPr>
          <w:rFonts w:hint="eastAsia"/>
        </w:rPr>
        <w:t>１０</w:t>
      </w:r>
      <w:r>
        <w:rPr>
          <w:rFonts w:hint="eastAsia"/>
        </w:rPr>
        <w:t>月</w:t>
      </w:r>
      <w:r w:rsidR="00922BD6">
        <w:rPr>
          <w:rFonts w:hint="eastAsia"/>
        </w:rPr>
        <w:t>７</w:t>
      </w:r>
      <w:r>
        <w:rPr>
          <w:rFonts w:hint="eastAsia"/>
        </w:rPr>
        <w:t>日の彼の言を深く愛する。</w:t>
      </w:r>
    </w:p>
    <w:p w:rsidR="00922BD6" w:rsidRDefault="00073272" w:rsidP="00922BD6">
      <w:pPr>
        <w:pStyle w:val="ad"/>
        <w:ind w:left="480" w:right="480"/>
      </w:pPr>
      <w:r>
        <w:rPr>
          <w:rFonts w:hint="eastAsia"/>
        </w:rPr>
        <w:t>「我ら</w:t>
      </w:r>
      <w:r w:rsidR="00922BD6">
        <w:rPr>
          <w:rFonts w:hint="eastAsia"/>
        </w:rPr>
        <w:t>一</w:t>
      </w:r>
      <w:r>
        <w:rPr>
          <w:rFonts w:hint="eastAsia"/>
        </w:rPr>
        <w:t>たび全く</w:t>
      </w:r>
      <w:r w:rsidR="00922BD6" w:rsidRPr="00922BD6">
        <w:rPr>
          <w:rFonts w:hint="eastAsia"/>
          <w:em w:val="comma"/>
        </w:rPr>
        <w:t>愛の国</w:t>
      </w:r>
      <w:r>
        <w:rPr>
          <w:rFonts w:hint="eastAsia"/>
        </w:rPr>
        <w:t>に踏み入らんか、この世がどんなに欠けたものであろうとも、なお此処は</w:t>
      </w:r>
      <w:r w:rsidRPr="00922BD6">
        <w:rPr>
          <w:rFonts w:hint="eastAsia"/>
          <w:em w:val="comma"/>
        </w:rPr>
        <w:t>美しく豊かな</w:t>
      </w:r>
      <w:r>
        <w:rPr>
          <w:rFonts w:hint="eastAsia"/>
        </w:rPr>
        <w:t>ものと</w:t>
      </w:r>
      <w:r w:rsidR="00922BD6">
        <w:rPr>
          <w:rFonts w:hint="eastAsia"/>
        </w:rPr>
        <w:t>なる。この世は</w:t>
      </w:r>
      <w:r>
        <w:rPr>
          <w:rFonts w:hint="eastAsia"/>
        </w:rPr>
        <w:t>もっぱら</w:t>
      </w:r>
      <w:r w:rsidR="00922BD6" w:rsidRPr="00922BD6">
        <w:rPr>
          <w:rFonts w:hint="eastAsia"/>
          <w:em w:val="comma"/>
        </w:rPr>
        <w:t>愛を生きるための機会</w:t>
      </w:r>
      <w:r w:rsidR="00922BD6">
        <w:rPr>
          <w:rFonts w:hint="eastAsia"/>
        </w:rPr>
        <w:t>から成り立って</w:t>
      </w:r>
      <w:r>
        <w:rPr>
          <w:rFonts w:hint="eastAsia"/>
        </w:rPr>
        <w:t>いるからである」</w:t>
      </w:r>
    </w:p>
    <w:p w:rsidR="0027230D" w:rsidRDefault="00073272" w:rsidP="00073272">
      <w:pPr>
        <w:ind w:firstLine="240"/>
      </w:pPr>
      <w:r>
        <w:rPr>
          <w:rFonts w:hint="eastAsia"/>
        </w:rPr>
        <w:t>と彼の愛の魂は息吹いた。愛の国とは、キリストの</w:t>
      </w:r>
      <w:r w:rsidRPr="00922BD6">
        <w:rPr>
          <w:rFonts w:hint="eastAsia"/>
          <w:em w:val="comma"/>
        </w:rPr>
        <w:t>み霊</w:t>
      </w:r>
      <w:r>
        <w:rPr>
          <w:rFonts w:hint="eastAsia"/>
        </w:rPr>
        <w:t>の臨在し、内在するところであり、神的な無私の愛の体現される到るところに現在する現実である。すなわちそれは、一切の宗派や主義が黙し、世界観も社会説も、神</w:t>
      </w:r>
      <w:r w:rsidR="00922BD6">
        <w:rPr>
          <w:rFonts w:hint="eastAsia"/>
        </w:rPr>
        <w:t>学</w:t>
      </w:r>
      <w:r>
        <w:rPr>
          <w:rFonts w:hint="eastAsia"/>
        </w:rPr>
        <w:t>も教義を決定権をもたず、ただ誠心無私なる</w:t>
      </w:r>
      <w:r w:rsidR="00922BD6">
        <w:rPr>
          <w:rFonts w:hint="eastAsia"/>
        </w:rPr>
        <w:t>愛</w:t>
      </w:r>
      <w:r>
        <w:rPr>
          <w:rFonts w:hint="eastAsia"/>
        </w:rPr>
        <w:t>が体現され</w:t>
      </w:r>
      <w:r w:rsidR="00922BD6">
        <w:rPr>
          <w:rFonts w:hint="eastAsia"/>
        </w:rPr>
        <w:t>る国</w:t>
      </w:r>
      <w:r>
        <w:rPr>
          <w:rFonts w:hint="eastAsia"/>
        </w:rPr>
        <w:t>であ</w:t>
      </w:r>
      <w:r w:rsidR="00922BD6">
        <w:rPr>
          <w:rFonts w:hint="eastAsia"/>
        </w:rPr>
        <w:t>る。</w:t>
      </w:r>
      <w:r>
        <w:rPr>
          <w:rFonts w:hint="eastAsia"/>
        </w:rPr>
        <w:t>神が</w:t>
      </w:r>
      <w:r w:rsidR="00922BD6">
        <w:rPr>
          <w:rFonts w:hint="eastAsia"/>
        </w:rPr>
        <w:t>親しく</w:t>
      </w:r>
      <w:r>
        <w:rPr>
          <w:rFonts w:hint="eastAsia"/>
        </w:rPr>
        <w:t>そこには共に宿</w:t>
      </w:r>
      <w:r w:rsidR="00922BD6">
        <w:rPr>
          <w:rFonts w:hint="eastAsia"/>
        </w:rPr>
        <w:t>る</w:t>
      </w:r>
      <w:r>
        <w:rPr>
          <w:rFonts w:hint="eastAsia"/>
        </w:rPr>
        <w:t>パラダ</w:t>
      </w:r>
      <w:r w:rsidR="00922BD6">
        <w:rPr>
          <w:rFonts w:hint="eastAsia"/>
        </w:rPr>
        <w:t>イ</w:t>
      </w:r>
      <w:r>
        <w:rPr>
          <w:rFonts w:hint="eastAsia"/>
        </w:rPr>
        <w:t>ス的現実である。外的にはどんなに人間的な</w:t>
      </w:r>
      <w:r w:rsidR="00922BD6">
        <w:rPr>
          <w:rFonts w:hint="eastAsia"/>
        </w:rPr>
        <w:t>破れ</w:t>
      </w:r>
      <w:r>
        <w:rPr>
          <w:rFonts w:hint="eastAsia"/>
        </w:rPr>
        <w:t>が</w:t>
      </w:r>
      <w:r w:rsidR="00922BD6">
        <w:rPr>
          <w:rFonts w:hint="eastAsia"/>
        </w:rPr>
        <w:t>あ</w:t>
      </w:r>
      <w:r>
        <w:rPr>
          <w:rFonts w:hint="eastAsia"/>
        </w:rPr>
        <w:t>ろう</w:t>
      </w:r>
      <w:r w:rsidR="00922BD6">
        <w:rPr>
          <w:rFonts w:hint="eastAsia"/>
        </w:rPr>
        <w:t>と</w:t>
      </w:r>
      <w:r>
        <w:rPr>
          <w:rFonts w:hint="eastAsia"/>
        </w:rPr>
        <w:t>も</w:t>
      </w:r>
      <w:r w:rsidR="00922BD6">
        <w:rPr>
          <w:rFonts w:hint="eastAsia"/>
        </w:rPr>
        <w:t>。</w:t>
      </w:r>
      <w:r>
        <w:rPr>
          <w:rFonts w:hint="eastAsia"/>
        </w:rPr>
        <w:t>しかし自己</w:t>
      </w:r>
      <w:r w:rsidR="00922BD6">
        <w:rPr>
          <w:rFonts w:hint="eastAsia"/>
        </w:rPr>
        <w:t>義</w:t>
      </w:r>
      <w:r>
        <w:rPr>
          <w:rFonts w:hint="eastAsia"/>
        </w:rPr>
        <w:t>認的なパリサイ的な偽善はこの国のものではない。</w:t>
      </w:r>
    </w:p>
    <w:p w:rsidR="00DA6B33" w:rsidRDefault="00922BD6" w:rsidP="002C3E24">
      <w:pPr>
        <w:ind w:firstLine="240"/>
      </w:pPr>
      <w:r>
        <w:rPr>
          <w:rFonts w:hint="eastAsia"/>
        </w:rPr>
        <w:t>聖意</w:t>
      </w:r>
      <w:r w:rsidR="00073272">
        <w:rPr>
          <w:rFonts w:hint="eastAsia"/>
        </w:rPr>
        <w:t>体現を祈</w:t>
      </w:r>
      <w:r>
        <w:rPr>
          <w:rFonts w:hint="eastAsia"/>
        </w:rPr>
        <w:t>る</w:t>
      </w:r>
      <w:r w:rsidR="00073272">
        <w:rPr>
          <w:rFonts w:hint="eastAsia"/>
        </w:rPr>
        <w:t>無私</w:t>
      </w:r>
      <w:r>
        <w:rPr>
          <w:rFonts w:hint="eastAsia"/>
        </w:rPr>
        <w:t>の</w:t>
      </w:r>
      <w:r w:rsidR="00073272">
        <w:rPr>
          <w:rFonts w:hint="eastAsia"/>
        </w:rPr>
        <w:t>祈りの魂に白熱するこのような</w:t>
      </w:r>
      <w:r>
        <w:rPr>
          <w:rFonts w:hint="eastAsia"/>
        </w:rPr>
        <w:t>愛</w:t>
      </w:r>
      <w:r w:rsidR="00073272">
        <w:rPr>
          <w:rFonts w:hint="eastAsia"/>
        </w:rPr>
        <w:t>！　これこそ歴史の終末に、偉大なる壮美な</w:t>
      </w:r>
      <w:r>
        <w:rPr>
          <w:rFonts w:hint="eastAsia"/>
        </w:rPr>
        <w:t>る</w:t>
      </w:r>
      <w:r w:rsidR="00073272">
        <w:rPr>
          <w:rFonts w:hint="eastAsia"/>
        </w:rPr>
        <w:t>大実存共同</w:t>
      </w:r>
      <w:r w:rsidR="00F42AA5">
        <w:rPr>
          <w:rFonts w:hint="eastAsia"/>
        </w:rPr>
        <w:t>体</w:t>
      </w:r>
      <w:r w:rsidR="00073272">
        <w:rPr>
          <w:rFonts w:hint="eastAsia"/>
        </w:rPr>
        <w:t>を招来す</w:t>
      </w:r>
      <w:r>
        <w:rPr>
          <w:rFonts w:hint="eastAsia"/>
        </w:rPr>
        <w:t>べき</w:t>
      </w:r>
      <w:r w:rsidR="00073272" w:rsidRPr="00922BD6">
        <w:rPr>
          <w:rFonts w:hint="eastAsia"/>
          <w:em w:val="comma"/>
        </w:rPr>
        <w:t>原子核的</w:t>
      </w:r>
      <w:r w:rsidR="00D601F4" w:rsidRPr="00D601F4">
        <w:rPr>
          <w:rFonts w:hint="eastAsia"/>
          <w:sz w:val="20"/>
          <w:szCs w:val="20"/>
        </w:rPr>
        <w:t>〔註：原</w:t>
      </w:r>
      <w:r w:rsidR="00D601F4" w:rsidRPr="00D601F4">
        <w:rPr>
          <w:rFonts w:hint="eastAsia"/>
          <w:sz w:val="20"/>
          <w:szCs w:val="20"/>
          <w:em w:val="comma"/>
        </w:rPr>
        <w:t>始</w:t>
      </w:r>
      <w:r w:rsidR="00D601F4" w:rsidRPr="00D601F4">
        <w:rPr>
          <w:rFonts w:hint="eastAsia"/>
          <w:sz w:val="20"/>
          <w:szCs w:val="20"/>
        </w:rPr>
        <w:t>核的の誤植か〕</w:t>
      </w:r>
      <w:r w:rsidR="00073272">
        <w:rPr>
          <w:rFonts w:hint="eastAsia"/>
        </w:rPr>
        <w:t>なものである。これがヒルティが生涯を</w:t>
      </w:r>
      <w:r>
        <w:rPr>
          <w:rFonts w:hint="eastAsia"/>
        </w:rPr>
        <w:t>賭けて</w:t>
      </w:r>
      <w:r w:rsidR="00073272">
        <w:rPr>
          <w:rFonts w:hint="eastAsia"/>
        </w:rPr>
        <w:t>証言身証した愛であった。個人主義でも全体主義でもない。</w:t>
      </w:r>
      <w:r>
        <w:rPr>
          <w:rFonts w:hint="eastAsia"/>
        </w:rPr>
        <w:t>目</w:t>
      </w:r>
      <w:r w:rsidR="00073272">
        <w:rPr>
          <w:rFonts w:hint="eastAsia"/>
        </w:rPr>
        <w:t>ある者はヒルテ</w:t>
      </w:r>
      <w:r>
        <w:rPr>
          <w:rFonts w:hint="eastAsia"/>
        </w:rPr>
        <w:t>ィ</w:t>
      </w:r>
      <w:r w:rsidR="00073272">
        <w:rPr>
          <w:rFonts w:hint="eastAsia"/>
        </w:rPr>
        <w:t>の文字の奥から光って</w:t>
      </w:r>
      <w:r w:rsidR="00DA6B33">
        <w:rPr>
          <w:rFonts w:hint="eastAsia"/>
        </w:rPr>
        <w:t>くる</w:t>
      </w:r>
      <w:r w:rsidR="00DA6B33" w:rsidRPr="00DA6B33">
        <w:rPr>
          <w:rFonts w:hint="eastAsia"/>
          <w:em w:val="comma"/>
        </w:rPr>
        <w:t>この</w:t>
      </w:r>
      <w:r w:rsidR="00DA6B33">
        <w:rPr>
          <w:rFonts w:hint="eastAsia"/>
        </w:rPr>
        <w:t>愛</w:t>
      </w:r>
      <w:r w:rsidR="00073272">
        <w:rPr>
          <w:rFonts w:hint="eastAsia"/>
        </w:rPr>
        <w:t>の光</w:t>
      </w:r>
      <w:r w:rsidR="00DA6B33">
        <w:rPr>
          <w:rFonts w:hint="eastAsia"/>
        </w:rPr>
        <w:t>を見、心ある者</w:t>
      </w:r>
      <w:r w:rsidR="00073272">
        <w:rPr>
          <w:rFonts w:hint="eastAsia"/>
        </w:rPr>
        <w:t>は彼の言の背後に滴る</w:t>
      </w:r>
      <w:r w:rsidR="00DA6B33" w:rsidRPr="00DA6B33">
        <w:rPr>
          <w:rFonts w:hint="eastAsia"/>
          <w:em w:val="comma"/>
        </w:rPr>
        <w:t>この</w:t>
      </w:r>
      <w:r w:rsidR="00073272">
        <w:rPr>
          <w:rFonts w:hint="eastAsia"/>
        </w:rPr>
        <w:t>愛の涙を知るであろう</w:t>
      </w:r>
      <w:r w:rsidR="00DA6B33">
        <w:rPr>
          <w:rFonts w:hint="eastAsia"/>
        </w:rPr>
        <w:t>。</w:t>
      </w:r>
      <w:r w:rsidR="00073272">
        <w:rPr>
          <w:rFonts w:hint="eastAsia"/>
        </w:rPr>
        <w:t>彼の墓碑銘の永遠の</w:t>
      </w:r>
      <w:r w:rsidR="00DA6B33">
        <w:rPr>
          <w:rFonts w:hint="eastAsia"/>
        </w:rPr>
        <w:t>一言</w:t>
      </w:r>
      <w:r w:rsidR="00F42AA5">
        <w:rPr>
          <w:rFonts w:hint="eastAsia"/>
        </w:rPr>
        <w:t>、</w:t>
      </w:r>
    </w:p>
    <w:p w:rsidR="00DA6B33" w:rsidRDefault="00073272" w:rsidP="00DA6B33">
      <w:pPr>
        <w:pStyle w:val="ad"/>
        <w:ind w:left="480" w:right="480"/>
      </w:pPr>
      <w:r>
        <w:rPr>
          <w:rFonts w:hint="eastAsia"/>
        </w:rPr>
        <w:t>「愛</w:t>
      </w:r>
      <w:r w:rsidR="00DA6B33">
        <w:rPr>
          <w:rFonts w:hint="eastAsia"/>
        </w:rPr>
        <w:t>は</w:t>
      </w:r>
      <w:r>
        <w:rPr>
          <w:rFonts w:hint="eastAsia"/>
        </w:rPr>
        <w:t>一切に勝つ！」</w:t>
      </w:r>
    </w:p>
    <w:p w:rsidR="008D5E16" w:rsidRPr="00DA6B33" w:rsidRDefault="00073272" w:rsidP="00F42AA5">
      <w:pPr>
        <w:ind w:firstLine="240"/>
        <w:rPr>
          <w:sz w:val="20"/>
          <w:szCs w:val="20"/>
        </w:rPr>
      </w:pPr>
      <w:r>
        <w:rPr>
          <w:rFonts w:hint="eastAsia"/>
        </w:rPr>
        <w:t>とは、実に万人救済の悲願で</w:t>
      </w:r>
      <w:r w:rsidR="00DA6B33">
        <w:rPr>
          <w:rFonts w:hint="eastAsia"/>
        </w:rPr>
        <w:t>あ</w:t>
      </w:r>
      <w:r>
        <w:rPr>
          <w:rFonts w:hint="eastAsia"/>
        </w:rPr>
        <w:t>り、キリストの本願を語るものである</w:t>
      </w:r>
      <w:r w:rsidR="00DA6B33">
        <w:rPr>
          <w:rFonts w:hint="eastAsia"/>
        </w:rPr>
        <w:t>。</w:t>
      </w:r>
      <w:r>
        <w:rPr>
          <w:rFonts w:hint="eastAsia"/>
        </w:rPr>
        <w:t>悲惨なる罪の世を担いあげる神の小羊の愛の勝利である</w:t>
      </w:r>
      <w:r w:rsidRPr="00DA6B33">
        <w:rPr>
          <w:rFonts w:asciiTheme="minorEastAsia" w:hAnsiTheme="minorEastAsia" w:hint="eastAsia"/>
          <w:sz w:val="20"/>
          <w:szCs w:val="20"/>
        </w:rPr>
        <w:t>（</w:t>
      </w:r>
      <w:r w:rsidR="006B4EA6" w:rsidRPr="00DA6B33">
        <w:rPr>
          <w:rFonts w:asciiTheme="minorEastAsia" w:hAnsiTheme="minorEastAsia" w:hint="eastAsia"/>
          <w:sz w:val="20"/>
          <w:szCs w:val="20"/>
        </w:rPr>
        <w:t>ヨハネ</w:t>
      </w:r>
      <w:r w:rsidR="00DA6B33" w:rsidRPr="00DA6B33">
        <w:rPr>
          <w:rFonts w:asciiTheme="minorEastAsia" w:hAnsiTheme="minorEastAsia" w:hint="eastAsia"/>
          <w:sz w:val="20"/>
          <w:szCs w:val="20"/>
        </w:rPr>
        <w:t>1･29</w:t>
      </w:r>
      <w:r w:rsidRPr="00DA6B33">
        <w:rPr>
          <w:rFonts w:asciiTheme="minorEastAsia" w:hAnsiTheme="minorEastAsia" w:hint="eastAsia"/>
          <w:sz w:val="20"/>
          <w:szCs w:val="20"/>
        </w:rPr>
        <w:t>）</w:t>
      </w:r>
      <w:r w:rsidR="00DA6B33">
        <w:rPr>
          <w:rFonts w:hint="eastAsia"/>
        </w:rPr>
        <w:t>。</w:t>
      </w:r>
      <w:r>
        <w:rPr>
          <w:rFonts w:hint="eastAsia"/>
        </w:rPr>
        <w:t>かかる</w:t>
      </w:r>
      <w:r w:rsidR="00DA6B33">
        <w:rPr>
          <w:rFonts w:hint="eastAsia"/>
        </w:rPr>
        <w:t>愛の</w:t>
      </w:r>
      <w:r>
        <w:rPr>
          <w:rFonts w:hint="eastAsia"/>
        </w:rPr>
        <w:t>芥種一粒となったヒルティなればこそ、彼</w:t>
      </w:r>
      <w:r w:rsidR="00DA6B33">
        <w:rPr>
          <w:rFonts w:hint="eastAsia"/>
        </w:rPr>
        <w:t>の</w:t>
      </w:r>
      <w:r>
        <w:rPr>
          <w:rFonts w:hint="eastAsia"/>
        </w:rPr>
        <w:t>言は百世に</w:t>
      </w:r>
      <w:r w:rsidR="00DA6B33">
        <w:rPr>
          <w:rFonts w:hint="eastAsia"/>
        </w:rPr>
        <w:t>亘って</w:t>
      </w:r>
      <w:r>
        <w:rPr>
          <w:rFonts w:hint="eastAsia"/>
        </w:rPr>
        <w:t>、万人の胸に</w:t>
      </w:r>
      <w:r w:rsidR="00DA6B33">
        <w:rPr>
          <w:rFonts w:hint="eastAsia"/>
        </w:rPr>
        <w:t>愛</w:t>
      </w:r>
      <w:r>
        <w:rPr>
          <w:rFonts w:hint="eastAsia"/>
        </w:rPr>
        <w:t>の灯を点じゆくであろう</w:t>
      </w:r>
      <w:r w:rsidR="00DA6B33">
        <w:rPr>
          <w:rFonts w:hint="eastAsia"/>
        </w:rPr>
        <w:t>。</w:t>
      </w:r>
    </w:p>
    <w:sectPr w:rsidR="008D5E16" w:rsidRPr="00DA6B33" w:rsidSect="00E946C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567" w:left="1134" w:header="454" w:footer="45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A88" w:rsidRDefault="00004A88" w:rsidP="00FE0039">
      <w:pPr>
        <w:ind w:firstLine="240"/>
      </w:pPr>
      <w:r>
        <w:separator/>
      </w:r>
    </w:p>
  </w:endnote>
  <w:endnote w:type="continuationSeparator" w:id="0">
    <w:p w:rsidR="00004A88" w:rsidRDefault="00004A88" w:rsidP="00FE0039">
      <w:pPr>
        <w:ind w:firstLine="24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HiraMinPro-W6">
    <w:altName w:val="Arial Unicode MS"/>
    <w:panose1 w:val="00000000000000000000"/>
    <w:charset w:val="80"/>
    <w:family w:val="auto"/>
    <w:notTrueType/>
    <w:pitch w:val="default"/>
    <w:sig w:usb0="00000001" w:usb1="08070000" w:usb2="00000010" w:usb3="00000000" w:csb0="00020000" w:csb1="00000000"/>
  </w:font>
  <w:font w:name="HiraKakuPro-W6">
    <w:altName w:val="Arial Unicode MS"/>
    <w:panose1 w:val="00000000000000000000"/>
    <w:charset w:val="80"/>
    <w:family w:val="auto"/>
    <w:notTrueType/>
    <w:pitch w:val="default"/>
    <w:sig w:usb0="00000001" w:usb1="08070000" w:usb2="00000010" w:usb3="00000000" w:csb0="00020000" w:csb1="00000000"/>
  </w:font>
  <w:font w:name="細明朝体">
    <w:panose1 w:val="00000000000000000000"/>
    <w:charset w:val="80"/>
    <w:family w:val="auto"/>
    <w:notTrueType/>
    <w:pitch w:val="default"/>
    <w:sig w:usb0="00000001" w:usb1="08070000" w:usb2="00000010" w:usb3="00000000" w:csb0="00020000" w:csb1="00000000"/>
  </w:font>
  <w:font w:name="ヒラギノ角ゴ ProN W3">
    <w:charset w:val="4E"/>
    <w:family w:val="auto"/>
    <w:pitch w:val="variable"/>
    <w:sig w:usb0="E00002FF" w:usb1="7AC7FFFF" w:usb2="00000012" w:usb3="00000000" w:csb0="0002000D" w:csb1="00000000"/>
  </w:font>
  <w:font w:name="ATC-660e671d7cfb">
    <w:altName w:val="ＭＳ ゴシック"/>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Default="0016389F" w:rsidP="00FE0039">
    <w:pPr>
      <w:pStyle w:val="a7"/>
      <w:ind w:firstLine="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023468"/>
      <w:docPartObj>
        <w:docPartGallery w:val="Page Numbers (Bottom of Page)"/>
        <w:docPartUnique/>
      </w:docPartObj>
    </w:sdtPr>
    <w:sdtContent>
      <w:p w:rsidR="0016389F" w:rsidRDefault="00C17E74" w:rsidP="00B84544">
        <w:pPr>
          <w:pStyle w:val="a7"/>
          <w:ind w:firstLine="240"/>
          <w:jc w:val="center"/>
        </w:pPr>
        <w:r w:rsidRPr="00C17E74">
          <w:fldChar w:fldCharType="begin"/>
        </w:r>
        <w:r w:rsidR="00D959BC">
          <w:instrText>PAGE   \* MERGEFORMAT</w:instrText>
        </w:r>
        <w:r w:rsidRPr="00C17E74">
          <w:fldChar w:fldCharType="separate"/>
        </w:r>
        <w:r w:rsidR="00057649">
          <w:rPr>
            <w:noProof/>
          </w:rPr>
          <w:t>1</w:t>
        </w:r>
        <w:r>
          <w:rPr>
            <w:noProof/>
            <w:lang w:val="ja-JP"/>
          </w:rPr>
          <w:fldChar w:fldCharType="end"/>
        </w:r>
      </w:p>
    </w:sdtContent>
  </w:sdt>
  <w:p w:rsidR="004C2C7A" w:rsidRPr="004C2C7A" w:rsidRDefault="004C2C7A" w:rsidP="004C2C7A">
    <w:pPr>
      <w:ind w:firstLine="160"/>
      <w:jc w:val="center"/>
      <w:rPr>
        <w:rFonts w:ascii="ＭＳ 明朝" w:eastAsia="ＭＳ 明朝"/>
        <w:sz w:val="16"/>
        <w:szCs w:val="16"/>
      </w:rPr>
    </w:pPr>
    <w:r w:rsidRPr="004C2C7A">
      <w:rPr>
        <w:rFonts w:ascii="ＭＳ 明朝" w:eastAsia="ＭＳ 明朝" w:hint="eastAsia"/>
        <w:sz w:val="16"/>
        <w:szCs w:val="16"/>
      </w:rPr>
      <w:t>小池辰雄</w:t>
    </w:r>
    <w:r w:rsidR="00B43A1F">
      <w:rPr>
        <w:rFonts w:ascii="ＭＳ 明朝" w:eastAsia="ＭＳ 明朝" w:hint="eastAsia"/>
        <w:sz w:val="16"/>
        <w:szCs w:val="16"/>
      </w:rPr>
      <w:t>文庫</w:t>
    </w:r>
    <w:r w:rsidRPr="004C2C7A">
      <w:rPr>
        <w:rFonts w:ascii="ＭＳ 明朝" w:eastAsia="ＭＳ 明朝" w:hint="eastAsia"/>
        <w:sz w:val="16"/>
        <w:szCs w:val="16"/>
      </w:rPr>
      <w:t xml:space="preserve">  CopyrightⒸ</w:t>
    </w:r>
    <w:proofErr w:type="spellStart"/>
    <w:r w:rsidRPr="004C2C7A">
      <w:rPr>
        <w:rFonts w:ascii="ＭＳ 明朝" w:eastAsia="ＭＳ 明朝" w:hint="eastAsia"/>
        <w:sz w:val="16"/>
        <w:szCs w:val="16"/>
      </w:rPr>
      <w:t>KoikeTatsuoBunko</w:t>
    </w:r>
    <w:proofErr w:type="spellEnd"/>
    <w:r w:rsidRPr="004C2C7A">
      <w:rPr>
        <w:rFonts w:ascii="ＭＳ 明朝" w:eastAsia="ＭＳ 明朝" w:hint="eastAsia"/>
        <w:sz w:val="16"/>
        <w:szCs w:val="16"/>
      </w:rPr>
      <w:t xml:space="preserve"> All Rights Reserved.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Default="0016389F" w:rsidP="00FE0039">
    <w:pPr>
      <w:pStyle w:val="a7"/>
      <w:ind w:firstLine="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A88" w:rsidRDefault="00004A88" w:rsidP="00FE0039">
      <w:pPr>
        <w:ind w:firstLine="240"/>
      </w:pPr>
      <w:r>
        <w:separator/>
      </w:r>
    </w:p>
  </w:footnote>
  <w:footnote w:type="continuationSeparator" w:id="0">
    <w:p w:rsidR="00004A88" w:rsidRDefault="00004A88" w:rsidP="00FE0039">
      <w:pPr>
        <w:ind w:firstLine="2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Default="0016389F" w:rsidP="00FE0039">
    <w:pPr>
      <w:pStyle w:val="a5"/>
      <w:ind w:firstLine="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Pr="003F4A88" w:rsidRDefault="0027230D" w:rsidP="009B0C4F">
    <w:pPr>
      <w:pStyle w:val="a9"/>
      <w:rPr>
        <w:rFonts w:asciiTheme="minorEastAsia" w:eastAsiaTheme="minorEastAsia" w:hAnsiTheme="minorEastAsia"/>
        <w:b w:val="0"/>
        <w:sz w:val="20"/>
        <w:szCs w:val="20"/>
      </w:rPr>
    </w:pPr>
    <w:r w:rsidRPr="0027230D">
      <w:rPr>
        <w:rFonts w:asciiTheme="minorEastAsia" w:eastAsiaTheme="minorEastAsia" w:hAnsiTheme="minorEastAsia" w:hint="eastAsia"/>
        <w:b w:val="0"/>
        <w:sz w:val="20"/>
        <w:szCs w:val="20"/>
      </w:rPr>
      <w:t>ヒルティ著作集月報第11巻より</w:t>
    </w:r>
    <w:r w:rsidR="0016389F" w:rsidRPr="0027230D">
      <w:rPr>
        <w:rFonts w:asciiTheme="minorEastAsia" w:eastAsiaTheme="minorEastAsia" w:hAnsiTheme="minorEastAsia"/>
        <w:b w:val="0"/>
        <w:sz w:val="20"/>
        <w:szCs w:val="20"/>
      </w:rPr>
      <w:ptab w:relativeTo="margin" w:alignment="center" w:leader="none"/>
    </w:r>
    <w:r w:rsidR="00B43A1F" w:rsidRPr="0027230D">
      <w:rPr>
        <w:rFonts w:asciiTheme="minorEastAsia" w:eastAsiaTheme="minorEastAsia" w:hAnsiTheme="minorEastAsia" w:hint="eastAsia"/>
        <w:b w:val="0"/>
        <w:sz w:val="20"/>
        <w:szCs w:val="20"/>
      </w:rPr>
      <w:t>「</w:t>
    </w:r>
    <w:r w:rsidRPr="0027230D">
      <w:rPr>
        <w:rFonts w:asciiTheme="minorEastAsia" w:eastAsiaTheme="minorEastAsia" w:hAnsiTheme="minorEastAsia" w:hint="eastAsia"/>
        <w:b w:val="0"/>
        <w:sz w:val="20"/>
        <w:szCs w:val="20"/>
      </w:rPr>
      <w:t>ヒルティの本質的なもの</w:t>
    </w:r>
    <w:r w:rsidR="00B43A1F" w:rsidRPr="0027230D">
      <w:rPr>
        <w:rFonts w:asciiTheme="minorEastAsia" w:eastAsiaTheme="minorEastAsia" w:hAnsiTheme="minorEastAsia" w:hint="eastAsia"/>
        <w:b w:val="0"/>
        <w:sz w:val="20"/>
        <w:szCs w:val="20"/>
      </w:rPr>
      <w:t>」</w:t>
    </w:r>
    <w:r w:rsidR="0016389F" w:rsidRPr="003F4A88">
      <w:rPr>
        <w:rFonts w:asciiTheme="minorEastAsia" w:eastAsiaTheme="minorEastAsia" w:hAnsiTheme="minorEastAsia"/>
        <w:b w:val="0"/>
        <w:sz w:val="20"/>
        <w:szCs w:val="20"/>
      </w:rPr>
      <w:ptab w:relativeTo="margin" w:alignment="right" w:leader="none"/>
    </w:r>
    <w:r w:rsidR="0016389F" w:rsidRPr="003F4A88">
      <w:rPr>
        <w:rFonts w:asciiTheme="minorEastAsia" w:eastAsiaTheme="minorEastAsia" w:hAnsiTheme="minorEastAsia" w:hint="eastAsia"/>
        <w:b w:val="0"/>
        <w:sz w:val="20"/>
        <w:szCs w:val="20"/>
      </w:rPr>
      <w:t>19</w:t>
    </w:r>
    <w:r w:rsidR="00B43A1F">
      <w:rPr>
        <w:rFonts w:asciiTheme="minorEastAsia" w:eastAsiaTheme="minorEastAsia" w:hAnsiTheme="minorEastAsia" w:hint="eastAsia"/>
        <w:b w:val="0"/>
        <w:sz w:val="20"/>
        <w:szCs w:val="20"/>
      </w:rPr>
      <w:t>5</w:t>
    </w:r>
    <w:r>
      <w:rPr>
        <w:rFonts w:asciiTheme="minorEastAsia" w:eastAsiaTheme="minorEastAsia" w:hAnsiTheme="minorEastAsia" w:hint="eastAsia"/>
        <w:b w:val="0"/>
        <w:sz w:val="20"/>
        <w:szCs w:val="20"/>
      </w:rPr>
      <w:t>9</w:t>
    </w:r>
    <w:r w:rsidR="0016389F" w:rsidRPr="003F4A88">
      <w:rPr>
        <w:rFonts w:asciiTheme="minorEastAsia" w:eastAsiaTheme="minorEastAsia" w:hAnsiTheme="minorEastAsia"/>
        <w:b w:val="0"/>
        <w:sz w:val="20"/>
        <w:szCs w:val="20"/>
      </w:rPr>
      <w:t>/</w:t>
    </w:r>
    <w:r>
      <w:rPr>
        <w:rFonts w:asciiTheme="minorEastAsia" w:eastAsiaTheme="minorEastAsia" w:hAnsiTheme="minorEastAsia" w:hint="eastAsia"/>
        <w:b w:val="0"/>
        <w:sz w:val="20"/>
        <w:szCs w:val="20"/>
      </w:rPr>
      <w:t>9</w:t>
    </w:r>
    <w:r w:rsidR="003F4A88">
      <w:rPr>
        <w:rFonts w:asciiTheme="minorEastAsia" w:eastAsiaTheme="minorEastAsia" w:hAnsiTheme="minorEastAsia" w:hint="eastAsia"/>
        <w:b w:val="0"/>
        <w:sz w:val="20"/>
        <w:szCs w:val="20"/>
      </w:rPr>
      <w:t>/</w:t>
    </w:r>
    <w:r>
      <w:rPr>
        <w:rFonts w:asciiTheme="minorEastAsia" w:eastAsiaTheme="minorEastAsia" w:hAnsiTheme="minorEastAsia" w:hint="eastAsia"/>
        <w:b w:val="0"/>
        <w:sz w:val="20"/>
        <w:szCs w:val="20"/>
      </w:rPr>
      <w:t>30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Default="0016389F" w:rsidP="00FE0039">
    <w:pPr>
      <w:pStyle w:val="a5"/>
      <w:ind w:firstLine="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6E6249A"/>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BDB692B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19FC25AC"/>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FBA6A30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BFDE24A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EF9A8C9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5C5480A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DBCEF5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A8A2112"/>
    <w:lvl w:ilvl="0">
      <w:start w:val="1"/>
      <w:numFmt w:val="decimal"/>
      <w:lvlText w:val="%1."/>
      <w:lvlJc w:val="left"/>
      <w:pPr>
        <w:tabs>
          <w:tab w:val="num" w:pos="360"/>
        </w:tabs>
        <w:ind w:left="360" w:hangingChars="200" w:hanging="360"/>
      </w:pPr>
    </w:lvl>
  </w:abstractNum>
  <w:abstractNum w:abstractNumId="9">
    <w:nsid w:val="FFFFFF89"/>
    <w:multiLevelType w:val="singleLevel"/>
    <w:tmpl w:val="1700B7E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7E8499A"/>
    <w:multiLevelType w:val="hybridMultilevel"/>
    <w:tmpl w:val="A77E1FA4"/>
    <w:lvl w:ilvl="0" w:tplc="F7CCD95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hideSpellingErrors/>
  <w:proofState w:spelling="clean" w:grammar="dirty"/>
  <w:stylePaneFormatFilter w:val="1F08"/>
  <w:defaultTabStop w:val="720"/>
  <w:autoHyphenation/>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911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6D8A"/>
    <w:rsid w:val="00004A88"/>
    <w:rsid w:val="00031E71"/>
    <w:rsid w:val="00034121"/>
    <w:rsid w:val="00045B50"/>
    <w:rsid w:val="00050931"/>
    <w:rsid w:val="00055E1D"/>
    <w:rsid w:val="00056D7C"/>
    <w:rsid w:val="00057649"/>
    <w:rsid w:val="000614EB"/>
    <w:rsid w:val="00073272"/>
    <w:rsid w:val="00075A94"/>
    <w:rsid w:val="00083CA7"/>
    <w:rsid w:val="000854EB"/>
    <w:rsid w:val="00086954"/>
    <w:rsid w:val="000A014E"/>
    <w:rsid w:val="000A4338"/>
    <w:rsid w:val="000F17AE"/>
    <w:rsid w:val="000F7255"/>
    <w:rsid w:val="0016389F"/>
    <w:rsid w:val="00170B69"/>
    <w:rsid w:val="00175BAF"/>
    <w:rsid w:val="00193802"/>
    <w:rsid w:val="001E7675"/>
    <w:rsid w:val="001F30AF"/>
    <w:rsid w:val="001F6D8A"/>
    <w:rsid w:val="00215A00"/>
    <w:rsid w:val="00231C3B"/>
    <w:rsid w:val="002509D6"/>
    <w:rsid w:val="00254F6C"/>
    <w:rsid w:val="0025701C"/>
    <w:rsid w:val="00260B3E"/>
    <w:rsid w:val="002611EC"/>
    <w:rsid w:val="00267E32"/>
    <w:rsid w:val="0027230D"/>
    <w:rsid w:val="00286249"/>
    <w:rsid w:val="002C3E24"/>
    <w:rsid w:val="002E24C4"/>
    <w:rsid w:val="002F0AF3"/>
    <w:rsid w:val="002F0C23"/>
    <w:rsid w:val="002F6F01"/>
    <w:rsid w:val="003061E5"/>
    <w:rsid w:val="00313B55"/>
    <w:rsid w:val="00321ADA"/>
    <w:rsid w:val="00327F90"/>
    <w:rsid w:val="003359BB"/>
    <w:rsid w:val="00351ED4"/>
    <w:rsid w:val="00355468"/>
    <w:rsid w:val="00382F19"/>
    <w:rsid w:val="003A6CC9"/>
    <w:rsid w:val="003B57D3"/>
    <w:rsid w:val="003C7FF2"/>
    <w:rsid w:val="003E1296"/>
    <w:rsid w:val="003F4A88"/>
    <w:rsid w:val="00411D06"/>
    <w:rsid w:val="00421D31"/>
    <w:rsid w:val="00421E57"/>
    <w:rsid w:val="00422DCE"/>
    <w:rsid w:val="0042764E"/>
    <w:rsid w:val="00453CC5"/>
    <w:rsid w:val="0045693A"/>
    <w:rsid w:val="0046163D"/>
    <w:rsid w:val="00463F1E"/>
    <w:rsid w:val="00485B5C"/>
    <w:rsid w:val="004A6681"/>
    <w:rsid w:val="004A7EEB"/>
    <w:rsid w:val="004B24C6"/>
    <w:rsid w:val="004C2C7A"/>
    <w:rsid w:val="004D184A"/>
    <w:rsid w:val="004E4570"/>
    <w:rsid w:val="004F7D86"/>
    <w:rsid w:val="0051294E"/>
    <w:rsid w:val="0055146C"/>
    <w:rsid w:val="00557145"/>
    <w:rsid w:val="00567B6D"/>
    <w:rsid w:val="00576E5A"/>
    <w:rsid w:val="005A2E31"/>
    <w:rsid w:val="005A66E6"/>
    <w:rsid w:val="005B0E94"/>
    <w:rsid w:val="005B56ED"/>
    <w:rsid w:val="00600EA0"/>
    <w:rsid w:val="0060261A"/>
    <w:rsid w:val="0063630C"/>
    <w:rsid w:val="00645E2A"/>
    <w:rsid w:val="006733BA"/>
    <w:rsid w:val="00692645"/>
    <w:rsid w:val="00694224"/>
    <w:rsid w:val="00697A04"/>
    <w:rsid w:val="006B4EA6"/>
    <w:rsid w:val="006D1B6C"/>
    <w:rsid w:val="006D2C9D"/>
    <w:rsid w:val="006D50BD"/>
    <w:rsid w:val="006E2528"/>
    <w:rsid w:val="006F3F29"/>
    <w:rsid w:val="007324CC"/>
    <w:rsid w:val="007462AA"/>
    <w:rsid w:val="007545A1"/>
    <w:rsid w:val="007860E3"/>
    <w:rsid w:val="007A517E"/>
    <w:rsid w:val="007C6158"/>
    <w:rsid w:val="007E10A1"/>
    <w:rsid w:val="007F65F5"/>
    <w:rsid w:val="0080498E"/>
    <w:rsid w:val="0080527A"/>
    <w:rsid w:val="008102D3"/>
    <w:rsid w:val="00843550"/>
    <w:rsid w:val="00846017"/>
    <w:rsid w:val="00856E05"/>
    <w:rsid w:val="00890224"/>
    <w:rsid w:val="008B334E"/>
    <w:rsid w:val="008B4BD0"/>
    <w:rsid w:val="008C78E7"/>
    <w:rsid w:val="008C7F28"/>
    <w:rsid w:val="008D5E16"/>
    <w:rsid w:val="00922BD6"/>
    <w:rsid w:val="00945D1D"/>
    <w:rsid w:val="009555F8"/>
    <w:rsid w:val="009702EA"/>
    <w:rsid w:val="00995C06"/>
    <w:rsid w:val="009A62FE"/>
    <w:rsid w:val="009B0501"/>
    <w:rsid w:val="009B0C4F"/>
    <w:rsid w:val="009C4B72"/>
    <w:rsid w:val="009D1217"/>
    <w:rsid w:val="009D577F"/>
    <w:rsid w:val="009F4C19"/>
    <w:rsid w:val="00A37A75"/>
    <w:rsid w:val="00A42784"/>
    <w:rsid w:val="00A50F20"/>
    <w:rsid w:val="00A62C1B"/>
    <w:rsid w:val="00A6494E"/>
    <w:rsid w:val="00A71A99"/>
    <w:rsid w:val="00A930E6"/>
    <w:rsid w:val="00AA54C5"/>
    <w:rsid w:val="00AB3475"/>
    <w:rsid w:val="00AB7F1F"/>
    <w:rsid w:val="00AF587E"/>
    <w:rsid w:val="00AF5F19"/>
    <w:rsid w:val="00B05CB9"/>
    <w:rsid w:val="00B11605"/>
    <w:rsid w:val="00B20746"/>
    <w:rsid w:val="00B33BA9"/>
    <w:rsid w:val="00B43A1F"/>
    <w:rsid w:val="00B666D7"/>
    <w:rsid w:val="00B84544"/>
    <w:rsid w:val="00B874A9"/>
    <w:rsid w:val="00BB06B0"/>
    <w:rsid w:val="00BB41C8"/>
    <w:rsid w:val="00BB481A"/>
    <w:rsid w:val="00BF2AE4"/>
    <w:rsid w:val="00C00A65"/>
    <w:rsid w:val="00C11D44"/>
    <w:rsid w:val="00C17E74"/>
    <w:rsid w:val="00C30341"/>
    <w:rsid w:val="00C71D1C"/>
    <w:rsid w:val="00C746D0"/>
    <w:rsid w:val="00C91B1F"/>
    <w:rsid w:val="00C91BC1"/>
    <w:rsid w:val="00C94153"/>
    <w:rsid w:val="00CA219A"/>
    <w:rsid w:val="00CD564F"/>
    <w:rsid w:val="00CF571F"/>
    <w:rsid w:val="00D0159C"/>
    <w:rsid w:val="00D149A3"/>
    <w:rsid w:val="00D332D6"/>
    <w:rsid w:val="00D511CE"/>
    <w:rsid w:val="00D601F4"/>
    <w:rsid w:val="00D757BD"/>
    <w:rsid w:val="00D8056B"/>
    <w:rsid w:val="00D94519"/>
    <w:rsid w:val="00D959BC"/>
    <w:rsid w:val="00DA6B33"/>
    <w:rsid w:val="00DB2310"/>
    <w:rsid w:val="00DB56AC"/>
    <w:rsid w:val="00DC4756"/>
    <w:rsid w:val="00DD3FB2"/>
    <w:rsid w:val="00DD621C"/>
    <w:rsid w:val="00DE1148"/>
    <w:rsid w:val="00DE4075"/>
    <w:rsid w:val="00DE7014"/>
    <w:rsid w:val="00E644E2"/>
    <w:rsid w:val="00E64E73"/>
    <w:rsid w:val="00E71F62"/>
    <w:rsid w:val="00E87A62"/>
    <w:rsid w:val="00E90AD5"/>
    <w:rsid w:val="00E946CE"/>
    <w:rsid w:val="00ED348E"/>
    <w:rsid w:val="00ED620A"/>
    <w:rsid w:val="00EF1504"/>
    <w:rsid w:val="00EF7A51"/>
    <w:rsid w:val="00F05E07"/>
    <w:rsid w:val="00F15E6C"/>
    <w:rsid w:val="00F212ED"/>
    <w:rsid w:val="00F245D8"/>
    <w:rsid w:val="00F26CE3"/>
    <w:rsid w:val="00F42AA5"/>
    <w:rsid w:val="00F52644"/>
    <w:rsid w:val="00F80948"/>
    <w:rsid w:val="00F82276"/>
    <w:rsid w:val="00FA03DB"/>
    <w:rsid w:val="00FC3CA4"/>
    <w:rsid w:val="00FE00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11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ａ標準"/>
    <w:qFormat/>
    <w:rsid w:val="00F52644"/>
    <w:pPr>
      <w:widowControl w:val="0"/>
      <w:spacing w:line="300" w:lineRule="auto"/>
      <w:ind w:firstLineChars="100" w:firstLine="100"/>
      <w:jc w:val="both"/>
    </w:pPr>
    <w:rPr>
      <w:rFonts w:asciiTheme="minorHAnsi" w:hAnsiTheme="minorHAnsi" w:cstheme="minorBidi"/>
      <w:kern w:val="2"/>
      <w:sz w:val="24"/>
      <w:szCs w:val="24"/>
    </w:rPr>
  </w:style>
  <w:style w:type="paragraph" w:styleId="1">
    <w:name w:val="heading 1"/>
    <w:aliases w:val="ａ見出し"/>
    <w:basedOn w:val="a"/>
    <w:next w:val="a"/>
    <w:link w:val="10"/>
    <w:uiPriority w:val="9"/>
    <w:qFormat/>
    <w:rsid w:val="006E2528"/>
    <w:pPr>
      <w:keepNext/>
      <w:spacing w:beforeLines="200" w:after="120" w:line="240" w:lineRule="auto"/>
      <w:ind w:firstLineChars="0" w:firstLine="0"/>
      <w:outlineLvl w:val="0"/>
    </w:pPr>
    <w:rPr>
      <w:rFonts w:asciiTheme="majorHAnsi" w:eastAsiaTheme="majorEastAsia" w:hAnsiTheme="majorHAnsi" w:cstheme="majorBidi"/>
      <w:b/>
      <w:sz w:val="26"/>
      <w:lang w:val="ja-JP"/>
    </w:rPr>
  </w:style>
  <w:style w:type="paragraph" w:styleId="2">
    <w:name w:val="heading 2"/>
    <w:basedOn w:val="a"/>
    <w:next w:val="a"/>
    <w:link w:val="20"/>
    <w:uiPriority w:val="9"/>
    <w:unhideWhenUsed/>
    <w:qFormat/>
    <w:rsid w:val="00B8454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8102D3"/>
    <w:pPr>
      <w:widowControl w:val="0"/>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paragraph" w:customStyle="1" w:styleId="a4">
    <w:name w:val="[基本段落]"/>
    <w:basedOn w:val="a3"/>
    <w:uiPriority w:val="99"/>
    <w:rsid w:val="008102D3"/>
  </w:style>
  <w:style w:type="paragraph" w:styleId="a5">
    <w:name w:val="header"/>
    <w:basedOn w:val="a"/>
    <w:link w:val="a6"/>
    <w:uiPriority w:val="99"/>
    <w:unhideWhenUsed/>
    <w:rsid w:val="000A4338"/>
    <w:pPr>
      <w:tabs>
        <w:tab w:val="center" w:pos="4252"/>
        <w:tab w:val="right" w:pos="8504"/>
      </w:tabs>
      <w:snapToGrid w:val="0"/>
    </w:pPr>
  </w:style>
  <w:style w:type="character" w:customStyle="1" w:styleId="a6">
    <w:name w:val="ヘッダー (文字)"/>
    <w:basedOn w:val="a0"/>
    <w:link w:val="a5"/>
    <w:uiPriority w:val="99"/>
    <w:rsid w:val="000A4338"/>
    <w:rPr>
      <w:rFonts w:asciiTheme="minorHAnsi" w:hAnsiTheme="minorHAnsi" w:cstheme="minorBidi"/>
      <w:kern w:val="2"/>
      <w:sz w:val="24"/>
      <w:szCs w:val="24"/>
    </w:rPr>
  </w:style>
  <w:style w:type="paragraph" w:styleId="a7">
    <w:name w:val="footer"/>
    <w:basedOn w:val="a"/>
    <w:link w:val="a8"/>
    <w:uiPriority w:val="99"/>
    <w:unhideWhenUsed/>
    <w:rsid w:val="000A4338"/>
    <w:pPr>
      <w:tabs>
        <w:tab w:val="center" w:pos="4252"/>
        <w:tab w:val="right" w:pos="8504"/>
      </w:tabs>
      <w:snapToGrid w:val="0"/>
    </w:pPr>
  </w:style>
  <w:style w:type="character" w:customStyle="1" w:styleId="a8">
    <w:name w:val="フッター (文字)"/>
    <w:basedOn w:val="a0"/>
    <w:link w:val="a7"/>
    <w:uiPriority w:val="99"/>
    <w:rsid w:val="000A4338"/>
    <w:rPr>
      <w:rFonts w:asciiTheme="minorHAnsi" w:hAnsiTheme="minorHAnsi" w:cstheme="minorBidi"/>
      <w:kern w:val="2"/>
      <w:sz w:val="24"/>
      <w:szCs w:val="24"/>
    </w:rPr>
  </w:style>
  <w:style w:type="paragraph" w:styleId="a9">
    <w:name w:val="Title"/>
    <w:aliases w:val="ａ表題"/>
    <w:basedOn w:val="a"/>
    <w:next w:val="a"/>
    <w:link w:val="aa"/>
    <w:uiPriority w:val="10"/>
    <w:qFormat/>
    <w:rsid w:val="006E2528"/>
    <w:pPr>
      <w:spacing w:before="120" w:after="120" w:line="240" w:lineRule="auto"/>
      <w:ind w:firstLineChars="0" w:firstLine="0"/>
      <w:jc w:val="center"/>
      <w:outlineLvl w:val="0"/>
    </w:pPr>
    <w:rPr>
      <w:rFonts w:asciiTheme="majorHAnsi" w:eastAsia="ＭＳ ゴシック" w:hAnsiTheme="majorHAnsi" w:cstheme="majorBidi"/>
      <w:b/>
      <w:sz w:val="30"/>
      <w:szCs w:val="32"/>
      <w:lang w:val="ja-JP"/>
    </w:rPr>
  </w:style>
  <w:style w:type="character" w:customStyle="1" w:styleId="aa">
    <w:name w:val="表題 (文字)"/>
    <w:aliases w:val="ａ表題 (文字)"/>
    <w:basedOn w:val="a0"/>
    <w:link w:val="a9"/>
    <w:uiPriority w:val="10"/>
    <w:rsid w:val="006E2528"/>
    <w:rPr>
      <w:rFonts w:asciiTheme="majorHAnsi" w:eastAsia="ＭＳ ゴシック" w:hAnsiTheme="majorHAnsi" w:cstheme="majorBidi"/>
      <w:b/>
      <w:kern w:val="2"/>
      <w:sz w:val="30"/>
      <w:szCs w:val="32"/>
      <w:lang w:val="ja-JP"/>
    </w:rPr>
  </w:style>
  <w:style w:type="paragraph" w:styleId="ab">
    <w:name w:val="Subtitle"/>
    <w:aliases w:val="a副題,ａ副題"/>
    <w:basedOn w:val="a"/>
    <w:next w:val="a"/>
    <w:link w:val="ac"/>
    <w:uiPriority w:val="11"/>
    <w:qFormat/>
    <w:rsid w:val="006E2528"/>
    <w:pPr>
      <w:spacing w:beforeLines="100" w:afterLines="100" w:line="240" w:lineRule="auto"/>
      <w:ind w:firstLineChars="0" w:firstLine="0"/>
      <w:jc w:val="center"/>
      <w:outlineLvl w:val="1"/>
    </w:pPr>
    <w:rPr>
      <w:rFonts w:asciiTheme="majorHAnsi" w:eastAsia="ＭＳ ゴシック" w:hAnsiTheme="majorHAnsi" w:cstheme="majorBidi"/>
      <w:b/>
    </w:rPr>
  </w:style>
  <w:style w:type="character" w:customStyle="1" w:styleId="ac">
    <w:name w:val="副題 (文字)"/>
    <w:aliases w:val="a副題 (文字),ａ副題 (文字)"/>
    <w:basedOn w:val="a0"/>
    <w:link w:val="ab"/>
    <w:uiPriority w:val="11"/>
    <w:rsid w:val="006E2528"/>
    <w:rPr>
      <w:rFonts w:asciiTheme="majorHAnsi" w:eastAsia="ＭＳ ゴシック" w:hAnsiTheme="majorHAnsi" w:cstheme="majorBidi"/>
      <w:b/>
      <w:kern w:val="2"/>
      <w:sz w:val="24"/>
      <w:szCs w:val="24"/>
    </w:rPr>
  </w:style>
  <w:style w:type="paragraph" w:styleId="21">
    <w:name w:val="Intense Quote"/>
    <w:aliases w:val="ａ引用文"/>
    <w:basedOn w:val="a"/>
    <w:next w:val="a"/>
    <w:link w:val="22"/>
    <w:uiPriority w:val="30"/>
    <w:qFormat/>
    <w:rsid w:val="008D5E16"/>
    <w:pPr>
      <w:spacing w:line="240" w:lineRule="auto"/>
      <w:ind w:leftChars="300" w:left="300" w:rightChars="300" w:right="300" w:firstLineChars="0" w:firstLine="0"/>
    </w:pPr>
    <w:rPr>
      <w:b/>
      <w:bCs/>
      <w:i/>
      <w:iCs/>
      <w:color w:val="1F497D" w:themeColor="text2"/>
      <w:lang w:val="ja-JP"/>
    </w:rPr>
  </w:style>
  <w:style w:type="character" w:customStyle="1" w:styleId="22">
    <w:name w:val="引用文 2 (文字)"/>
    <w:aliases w:val="ａ引用文 (文字)"/>
    <w:basedOn w:val="a0"/>
    <w:link w:val="21"/>
    <w:uiPriority w:val="30"/>
    <w:rsid w:val="008D5E16"/>
    <w:rPr>
      <w:rFonts w:asciiTheme="minorHAnsi" w:hAnsiTheme="minorHAnsi" w:cstheme="minorBidi"/>
      <w:b/>
      <w:bCs/>
      <w:i/>
      <w:iCs/>
      <w:color w:val="1F497D" w:themeColor="text2"/>
      <w:kern w:val="2"/>
      <w:sz w:val="24"/>
      <w:szCs w:val="24"/>
      <w:lang w:val="ja-JP"/>
    </w:rPr>
  </w:style>
  <w:style w:type="character" w:customStyle="1" w:styleId="10">
    <w:name w:val="見出し 1 (文字)"/>
    <w:aliases w:val="ａ見出し (文字)"/>
    <w:basedOn w:val="a0"/>
    <w:link w:val="1"/>
    <w:uiPriority w:val="9"/>
    <w:rsid w:val="006E2528"/>
    <w:rPr>
      <w:rFonts w:asciiTheme="majorHAnsi" w:eastAsiaTheme="majorEastAsia" w:hAnsiTheme="majorHAnsi" w:cstheme="majorBidi"/>
      <w:b/>
      <w:kern w:val="2"/>
      <w:sz w:val="26"/>
      <w:szCs w:val="24"/>
      <w:lang w:val="ja-JP"/>
    </w:rPr>
  </w:style>
  <w:style w:type="paragraph" w:styleId="ad">
    <w:name w:val="Quote"/>
    <w:aliases w:val="ｂ引用文"/>
    <w:basedOn w:val="a"/>
    <w:next w:val="a"/>
    <w:link w:val="ae"/>
    <w:uiPriority w:val="29"/>
    <w:qFormat/>
    <w:rsid w:val="00DC4756"/>
    <w:pPr>
      <w:ind w:leftChars="200" w:left="200" w:rightChars="200" w:right="200" w:firstLineChars="0" w:firstLine="0"/>
    </w:pPr>
    <w:rPr>
      <w:i/>
      <w:iCs/>
      <w:color w:val="000000" w:themeColor="text1"/>
    </w:rPr>
  </w:style>
  <w:style w:type="character" w:customStyle="1" w:styleId="ae">
    <w:name w:val="引用文 (文字)"/>
    <w:aliases w:val="ｂ引用文 (文字)"/>
    <w:basedOn w:val="a0"/>
    <w:link w:val="ad"/>
    <w:uiPriority w:val="29"/>
    <w:rsid w:val="00DC4756"/>
    <w:rPr>
      <w:rFonts w:asciiTheme="minorHAnsi" w:hAnsiTheme="minorHAnsi" w:cstheme="minorBidi"/>
      <w:i/>
      <w:iCs/>
      <w:color w:val="000000" w:themeColor="text1"/>
      <w:kern w:val="2"/>
      <w:sz w:val="24"/>
      <w:szCs w:val="24"/>
    </w:rPr>
  </w:style>
  <w:style w:type="paragraph" w:styleId="af">
    <w:name w:val="No Spacing"/>
    <w:uiPriority w:val="1"/>
    <w:qFormat/>
    <w:rsid w:val="00B84544"/>
    <w:pPr>
      <w:widowControl w:val="0"/>
      <w:jc w:val="both"/>
    </w:pPr>
    <w:rPr>
      <w:rFonts w:asciiTheme="minorHAnsi" w:hAnsiTheme="minorHAnsi" w:cstheme="minorBidi"/>
      <w:kern w:val="2"/>
      <w:sz w:val="24"/>
      <w:szCs w:val="24"/>
    </w:rPr>
  </w:style>
  <w:style w:type="character" w:customStyle="1" w:styleId="20">
    <w:name w:val="見出し 2 (文字)"/>
    <w:basedOn w:val="a0"/>
    <w:link w:val="2"/>
    <w:uiPriority w:val="9"/>
    <w:rsid w:val="00B84544"/>
    <w:rPr>
      <w:rFonts w:asciiTheme="majorHAnsi" w:eastAsiaTheme="majorEastAsia" w:hAnsiTheme="majorHAnsi" w:cstheme="majorBidi"/>
      <w:kern w:val="2"/>
      <w:sz w:val="24"/>
      <w:szCs w:val="24"/>
    </w:rPr>
  </w:style>
  <w:style w:type="paragraph" w:customStyle="1" w:styleId="af0">
    <w:name w:val="目次年代"/>
    <w:basedOn w:val="a3"/>
    <w:next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1">
    <w:name w:val="引用の次段落"/>
    <w:basedOn w:val="a3"/>
    <w:uiPriority w:val="99"/>
    <w:rsid w:val="00F05E07"/>
    <w:pPr>
      <w:widowControl/>
      <w:suppressAutoHyphens/>
      <w:spacing w:line="312" w:lineRule="atLeast"/>
    </w:pPr>
    <w:rPr>
      <w:rFonts w:ascii="HiraMinPro-W6" w:eastAsia="HiraMinPro-W6" w:cs="HiraMinPro-W6"/>
      <w:spacing w:val="-5"/>
      <w:sz w:val="20"/>
      <w:szCs w:val="20"/>
    </w:rPr>
  </w:style>
  <w:style w:type="paragraph" w:customStyle="1" w:styleId="af2">
    <w:name w:val="タイトル"/>
    <w:basedOn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3">
    <w:name w:val="タイトル年月日"/>
    <w:basedOn w:val="a3"/>
    <w:uiPriority w:val="99"/>
    <w:rsid w:val="00F05E07"/>
    <w:pPr>
      <w:widowControl/>
      <w:suppressAutoHyphens/>
      <w:spacing w:line="312" w:lineRule="atLeast"/>
      <w:ind w:firstLine="595"/>
      <w:jc w:val="right"/>
    </w:pPr>
    <w:rPr>
      <w:rFonts w:ascii="HiraMinPro-W6" w:eastAsia="HiraMinPro-W6" w:cs="HiraMinPro-W6"/>
      <w:spacing w:val="-5"/>
      <w:sz w:val="20"/>
      <w:szCs w:val="20"/>
    </w:rPr>
  </w:style>
  <w:style w:type="paragraph" w:styleId="af4">
    <w:name w:val="Body Text"/>
    <w:basedOn w:val="a3"/>
    <w:link w:val="af5"/>
    <w:uiPriority w:val="99"/>
    <w:rsid w:val="00F05E07"/>
    <w:pPr>
      <w:widowControl/>
      <w:suppressAutoHyphens/>
      <w:spacing w:line="340" w:lineRule="atLeast"/>
      <w:ind w:firstLine="198"/>
    </w:pPr>
    <w:rPr>
      <w:rFonts w:ascii="HiraMinPro-W6" w:eastAsia="HiraMinPro-W6" w:cs="HiraMinPro-W6"/>
      <w:spacing w:val="-5"/>
      <w:sz w:val="20"/>
      <w:szCs w:val="20"/>
    </w:rPr>
  </w:style>
  <w:style w:type="character" w:customStyle="1" w:styleId="af5">
    <w:name w:val="本文 (文字)"/>
    <w:basedOn w:val="a0"/>
    <w:link w:val="af4"/>
    <w:uiPriority w:val="99"/>
    <w:rsid w:val="00F05E07"/>
    <w:rPr>
      <w:rFonts w:ascii="HiraMinPro-W6" w:eastAsia="HiraMinPro-W6" w:cs="HiraMinPro-W6"/>
      <w:color w:val="000000"/>
      <w:spacing w:val="-5"/>
      <w:lang w:val="ja-JP"/>
    </w:rPr>
  </w:style>
  <w:style w:type="paragraph" w:customStyle="1" w:styleId="af6">
    <w:name w:val="聖句︻"/>
    <w:basedOn w:val="a3"/>
    <w:uiPriority w:val="99"/>
    <w:rsid w:val="00F05E07"/>
    <w:pPr>
      <w:widowControl/>
      <w:suppressAutoHyphens/>
      <w:spacing w:line="312" w:lineRule="atLeast"/>
      <w:ind w:left="595" w:right="595"/>
    </w:pPr>
    <w:rPr>
      <w:rFonts w:ascii="HiraKakuPro-W6" w:eastAsia="HiraKakuPro-W6" w:cs="HiraKakuPro-W6"/>
      <w:spacing w:val="-4"/>
      <w:sz w:val="17"/>
      <w:szCs w:val="17"/>
    </w:rPr>
  </w:style>
  <w:style w:type="paragraph" w:customStyle="1" w:styleId="af7">
    <w:name w:val="聖句"/>
    <w:basedOn w:val="a3"/>
    <w:uiPriority w:val="99"/>
    <w:rsid w:val="00F05E07"/>
    <w:pPr>
      <w:widowControl/>
      <w:suppressAutoHyphens/>
      <w:spacing w:line="312" w:lineRule="atLeast"/>
      <w:ind w:left="595" w:right="595"/>
    </w:pPr>
    <w:rPr>
      <w:rFonts w:ascii="HiraMinPro-W6" w:eastAsia="HiraMinPro-W6" w:cs="HiraMinPro-W6"/>
      <w:spacing w:val="-5"/>
      <w:sz w:val="20"/>
      <w:szCs w:val="20"/>
    </w:rPr>
  </w:style>
  <w:style w:type="paragraph" w:customStyle="1" w:styleId="af8">
    <w:name w:val="小見出"/>
    <w:basedOn w:val="a3"/>
    <w:uiPriority w:val="99"/>
    <w:rsid w:val="00F05E07"/>
    <w:pPr>
      <w:keepNext/>
      <w:widowControl/>
      <w:suppressAutoHyphens/>
      <w:spacing w:line="312" w:lineRule="atLeast"/>
    </w:pPr>
    <w:rPr>
      <w:rFonts w:ascii="HiraKakuPro-W6" w:eastAsia="HiraKakuPro-W6" w:cs="HiraKakuPro-W6"/>
      <w:spacing w:val="-5"/>
      <w:sz w:val="20"/>
      <w:szCs w:val="20"/>
    </w:rPr>
  </w:style>
  <w:style w:type="paragraph" w:customStyle="1" w:styleId="af9">
    <w:name w:val="引用"/>
    <w:basedOn w:val="a3"/>
    <w:next w:val="af1"/>
    <w:uiPriority w:val="99"/>
    <w:rsid w:val="00F05E07"/>
    <w:pPr>
      <w:widowControl/>
      <w:suppressAutoHyphens/>
      <w:spacing w:line="312" w:lineRule="atLeast"/>
      <w:ind w:left="397" w:right="397"/>
    </w:pPr>
    <w:rPr>
      <w:rFonts w:ascii="HiraMinPro-W6" w:eastAsia="HiraMinPro-W6" w:cs="HiraMinPro-W6"/>
      <w:spacing w:val="-5"/>
      <w:sz w:val="20"/>
      <w:szCs w:val="20"/>
    </w:rPr>
  </w:style>
  <w:style w:type="paragraph" w:customStyle="1" w:styleId="afa">
    <w:name w:val="本文「"/>
    <w:basedOn w:val="a3"/>
    <w:uiPriority w:val="99"/>
    <w:rsid w:val="00F05E07"/>
    <w:pPr>
      <w:widowControl/>
      <w:suppressAutoHyphens/>
      <w:spacing w:line="317" w:lineRule="atLeast"/>
      <w:ind w:firstLine="99"/>
    </w:pPr>
    <w:rPr>
      <w:rFonts w:ascii="細明朝体" w:eastAsia="細明朝体" w:cs="細明朝体"/>
      <w:spacing w:val="-5"/>
      <w:sz w:val="20"/>
      <w:szCs w:val="20"/>
    </w:rPr>
  </w:style>
  <w:style w:type="paragraph" w:customStyle="1" w:styleId="afb">
    <w:name w:val="本文天つき"/>
    <w:basedOn w:val="a3"/>
    <w:uiPriority w:val="99"/>
    <w:rsid w:val="00F05E07"/>
    <w:pPr>
      <w:widowControl/>
      <w:suppressAutoHyphens/>
      <w:spacing w:line="317" w:lineRule="atLeast"/>
    </w:pPr>
    <w:rPr>
      <w:rFonts w:ascii="細明朝体" w:eastAsia="細明朝体" w:cs="細明朝体"/>
      <w:spacing w:val="-5"/>
      <w:sz w:val="20"/>
      <w:szCs w:val="20"/>
    </w:rPr>
  </w:style>
  <w:style w:type="paragraph" w:styleId="afc">
    <w:name w:val="Balloon Text"/>
    <w:basedOn w:val="a"/>
    <w:link w:val="afd"/>
    <w:uiPriority w:val="99"/>
    <w:semiHidden/>
    <w:unhideWhenUsed/>
    <w:rsid w:val="004A7EEB"/>
    <w:rPr>
      <w:rFonts w:ascii="ヒラギノ角ゴ ProN W3" w:eastAsia="ヒラギノ角ゴ ProN W3"/>
      <w:sz w:val="18"/>
      <w:szCs w:val="18"/>
    </w:rPr>
  </w:style>
  <w:style w:type="character" w:customStyle="1" w:styleId="afd">
    <w:name w:val="吹き出し (文字)"/>
    <w:basedOn w:val="a0"/>
    <w:link w:val="afc"/>
    <w:uiPriority w:val="99"/>
    <w:semiHidden/>
    <w:rsid w:val="004A7EEB"/>
    <w:rPr>
      <w:rFonts w:ascii="ヒラギノ角ゴ ProN W3" w:eastAsia="ヒラギノ角ゴ ProN W3" w:hAnsiTheme="minorHAnsi" w:cstheme="minorBidi"/>
      <w:kern w:val="2"/>
      <w:sz w:val="18"/>
      <w:szCs w:val="18"/>
    </w:rPr>
  </w:style>
  <w:style w:type="paragraph" w:styleId="11">
    <w:name w:val="index 1"/>
    <w:basedOn w:val="a"/>
    <w:next w:val="a"/>
    <w:autoRedefine/>
    <w:uiPriority w:val="99"/>
    <w:unhideWhenUsed/>
    <w:rsid w:val="0080498E"/>
    <w:pPr>
      <w:ind w:left="240" w:hangingChars="100" w:hanging="240"/>
    </w:pPr>
  </w:style>
  <w:style w:type="paragraph" w:styleId="23">
    <w:name w:val="index 2"/>
    <w:basedOn w:val="a"/>
    <w:next w:val="a"/>
    <w:autoRedefine/>
    <w:uiPriority w:val="99"/>
    <w:unhideWhenUsed/>
    <w:rsid w:val="0080498E"/>
    <w:pPr>
      <w:ind w:leftChars="100" w:left="100" w:hangingChars="100" w:hanging="240"/>
    </w:pPr>
  </w:style>
  <w:style w:type="paragraph" w:styleId="3">
    <w:name w:val="index 3"/>
    <w:basedOn w:val="a"/>
    <w:next w:val="a"/>
    <w:autoRedefine/>
    <w:uiPriority w:val="99"/>
    <w:unhideWhenUsed/>
    <w:rsid w:val="0080498E"/>
    <w:pPr>
      <w:ind w:leftChars="200" w:left="200" w:hangingChars="100" w:hanging="240"/>
    </w:pPr>
  </w:style>
  <w:style w:type="paragraph" w:styleId="4">
    <w:name w:val="index 4"/>
    <w:basedOn w:val="a"/>
    <w:next w:val="a"/>
    <w:autoRedefine/>
    <w:uiPriority w:val="99"/>
    <w:unhideWhenUsed/>
    <w:rsid w:val="0080498E"/>
    <w:pPr>
      <w:ind w:leftChars="300" w:left="300" w:hangingChars="100" w:hanging="240"/>
    </w:pPr>
  </w:style>
  <w:style w:type="paragraph" w:styleId="5">
    <w:name w:val="index 5"/>
    <w:basedOn w:val="a"/>
    <w:next w:val="a"/>
    <w:autoRedefine/>
    <w:uiPriority w:val="99"/>
    <w:unhideWhenUsed/>
    <w:rsid w:val="0080498E"/>
    <w:pPr>
      <w:ind w:leftChars="400" w:left="400" w:hangingChars="100" w:hanging="240"/>
    </w:pPr>
  </w:style>
  <w:style w:type="paragraph" w:styleId="6">
    <w:name w:val="index 6"/>
    <w:basedOn w:val="a"/>
    <w:next w:val="a"/>
    <w:autoRedefine/>
    <w:uiPriority w:val="99"/>
    <w:unhideWhenUsed/>
    <w:rsid w:val="0080498E"/>
    <w:pPr>
      <w:ind w:leftChars="500" w:left="500" w:hangingChars="100" w:hanging="240"/>
    </w:pPr>
  </w:style>
  <w:style w:type="paragraph" w:styleId="7">
    <w:name w:val="index 7"/>
    <w:basedOn w:val="a"/>
    <w:next w:val="a"/>
    <w:autoRedefine/>
    <w:uiPriority w:val="99"/>
    <w:unhideWhenUsed/>
    <w:rsid w:val="0080498E"/>
    <w:pPr>
      <w:ind w:leftChars="600" w:left="600" w:hangingChars="100" w:hanging="240"/>
    </w:pPr>
  </w:style>
  <w:style w:type="paragraph" w:styleId="8">
    <w:name w:val="index 8"/>
    <w:basedOn w:val="a"/>
    <w:next w:val="a"/>
    <w:autoRedefine/>
    <w:uiPriority w:val="99"/>
    <w:unhideWhenUsed/>
    <w:rsid w:val="0080498E"/>
    <w:pPr>
      <w:ind w:leftChars="700" w:left="700" w:hangingChars="100" w:hanging="240"/>
    </w:pPr>
  </w:style>
  <w:style w:type="paragraph" w:styleId="9">
    <w:name w:val="index 9"/>
    <w:basedOn w:val="a"/>
    <w:next w:val="a"/>
    <w:autoRedefine/>
    <w:uiPriority w:val="99"/>
    <w:unhideWhenUsed/>
    <w:rsid w:val="0080498E"/>
    <w:pPr>
      <w:ind w:leftChars="800" w:left="800" w:hangingChars="100" w:hanging="240"/>
    </w:pPr>
  </w:style>
  <w:style w:type="paragraph" w:styleId="afe">
    <w:name w:val="index heading"/>
    <w:basedOn w:val="a"/>
    <w:next w:val="11"/>
    <w:uiPriority w:val="99"/>
    <w:unhideWhenUsed/>
    <w:rsid w:val="0080498E"/>
  </w:style>
  <w:style w:type="paragraph" w:styleId="30">
    <w:name w:val="toc 3"/>
    <w:basedOn w:val="a"/>
    <w:next w:val="a"/>
    <w:autoRedefine/>
    <w:uiPriority w:val="39"/>
    <w:unhideWhenUsed/>
    <w:rsid w:val="0080498E"/>
    <w:pPr>
      <w:ind w:leftChars="200" w:left="480"/>
    </w:pPr>
  </w:style>
  <w:style w:type="paragraph" w:styleId="24">
    <w:name w:val="toc 2"/>
    <w:basedOn w:val="a"/>
    <w:next w:val="a"/>
    <w:autoRedefine/>
    <w:uiPriority w:val="39"/>
    <w:unhideWhenUsed/>
    <w:rsid w:val="0080498E"/>
    <w:pPr>
      <w:ind w:leftChars="100" w:left="240"/>
    </w:pPr>
  </w:style>
  <w:style w:type="paragraph" w:styleId="12">
    <w:name w:val="toc 1"/>
    <w:basedOn w:val="a"/>
    <w:next w:val="a"/>
    <w:autoRedefine/>
    <w:uiPriority w:val="39"/>
    <w:unhideWhenUsed/>
    <w:rsid w:val="0080498E"/>
  </w:style>
  <w:style w:type="paragraph" w:styleId="40">
    <w:name w:val="toc 4"/>
    <w:basedOn w:val="a"/>
    <w:next w:val="a"/>
    <w:autoRedefine/>
    <w:uiPriority w:val="39"/>
    <w:unhideWhenUsed/>
    <w:rsid w:val="0080498E"/>
    <w:pPr>
      <w:ind w:leftChars="300" w:left="720"/>
    </w:pPr>
  </w:style>
  <w:style w:type="paragraph" w:styleId="50">
    <w:name w:val="toc 5"/>
    <w:basedOn w:val="a"/>
    <w:next w:val="a"/>
    <w:autoRedefine/>
    <w:uiPriority w:val="39"/>
    <w:unhideWhenUsed/>
    <w:rsid w:val="0080498E"/>
    <w:pPr>
      <w:ind w:leftChars="400" w:left="960"/>
    </w:pPr>
  </w:style>
  <w:style w:type="paragraph" w:styleId="60">
    <w:name w:val="toc 6"/>
    <w:basedOn w:val="a"/>
    <w:next w:val="a"/>
    <w:autoRedefine/>
    <w:uiPriority w:val="39"/>
    <w:unhideWhenUsed/>
    <w:rsid w:val="0080498E"/>
    <w:pPr>
      <w:ind w:leftChars="500" w:left="1200"/>
    </w:pPr>
  </w:style>
  <w:style w:type="paragraph" w:styleId="70">
    <w:name w:val="toc 7"/>
    <w:basedOn w:val="a"/>
    <w:next w:val="a"/>
    <w:autoRedefine/>
    <w:uiPriority w:val="39"/>
    <w:unhideWhenUsed/>
    <w:rsid w:val="0080498E"/>
    <w:pPr>
      <w:ind w:leftChars="600" w:left="1440"/>
    </w:pPr>
  </w:style>
  <w:style w:type="paragraph" w:styleId="80">
    <w:name w:val="toc 8"/>
    <w:basedOn w:val="a"/>
    <w:next w:val="a"/>
    <w:autoRedefine/>
    <w:uiPriority w:val="39"/>
    <w:unhideWhenUsed/>
    <w:rsid w:val="0080498E"/>
    <w:pPr>
      <w:ind w:leftChars="700" w:left="1680"/>
    </w:pPr>
  </w:style>
  <w:style w:type="paragraph" w:styleId="90">
    <w:name w:val="toc 9"/>
    <w:basedOn w:val="a"/>
    <w:next w:val="a"/>
    <w:autoRedefine/>
    <w:uiPriority w:val="39"/>
    <w:unhideWhenUsed/>
    <w:rsid w:val="0080498E"/>
    <w:pPr>
      <w:ind w:leftChars="800" w:left="1920"/>
    </w:pPr>
  </w:style>
  <w:style w:type="character" w:styleId="aff">
    <w:name w:val="Subtle Reference"/>
    <w:aliases w:val="ａ参照"/>
    <w:basedOn w:val="25"/>
    <w:uiPriority w:val="31"/>
    <w:qFormat/>
    <w:rsid w:val="00B43A1F"/>
    <w:rPr>
      <w:i/>
      <w:color w:val="1F497D" w:themeColor="text2"/>
      <w:sz w:val="24"/>
    </w:rPr>
  </w:style>
  <w:style w:type="character" w:styleId="25">
    <w:name w:val="Intense Reference"/>
    <w:basedOn w:val="a0"/>
    <w:uiPriority w:val="32"/>
    <w:qFormat/>
    <w:rsid w:val="00557145"/>
    <w:rPr>
      <w:b/>
      <w:bCs/>
      <w:smallCaps/>
      <w:color w:val="C0504D" w:themeColor="accent2"/>
      <w:spacing w:val="5"/>
      <w:u w:val="single"/>
    </w:rPr>
  </w:style>
  <w:style w:type="paragraph" w:customStyle="1" w:styleId="aff0">
    <w:name w:val="ｂ引用"/>
    <w:basedOn w:val="a"/>
    <w:next w:val="a"/>
    <w:qFormat/>
    <w:rsid w:val="0042764E"/>
    <w:pPr>
      <w:ind w:leftChars="200" w:left="200" w:rightChars="200" w:right="200" w:firstLineChars="0" w:firstLine="0"/>
    </w:pPr>
  </w:style>
  <w:style w:type="character" w:customStyle="1" w:styleId="85">
    <w:name w:val="横85% 本分"/>
    <w:uiPriority w:val="99"/>
    <w:rsid w:val="0042764E"/>
    <w:rPr>
      <w:rFonts w:ascii="HiraMinPro-W6" w:eastAsia="HiraMinPro-W6" w:cs="HiraMinPro-W6"/>
      <w:w w:val="85"/>
      <w:sz w:val="20"/>
      <w:szCs w:val="20"/>
    </w:rPr>
  </w:style>
  <w:style w:type="character" w:customStyle="1" w:styleId="aff1">
    <w:name w:val="節番"/>
    <w:uiPriority w:val="99"/>
    <w:rsid w:val="0042764E"/>
    <w:rPr>
      <w:rFonts w:ascii="HiraMinPro-W6" w:eastAsia="HiraMinPro-W6" w:cs="HiraMinPro-W6"/>
      <w:position w:val="-7"/>
      <w:sz w:val="10"/>
      <w:szCs w:val="10"/>
      <w:vertAlign w:val="baseline"/>
      <w:eastAsianLayout w:id="965060866" w:combine="1"/>
    </w:rPr>
  </w:style>
  <w:style w:type="character" w:customStyle="1" w:styleId="850">
    <w:name w:val="横85%（　）"/>
    <w:uiPriority w:val="99"/>
    <w:rsid w:val="0042764E"/>
    <w:rPr>
      <w:rFonts w:ascii="HiraMinPro-W6" w:eastAsia="HiraMinPro-W6" w:cs="HiraMinPro-W6"/>
      <w:w w:val="85"/>
      <w:sz w:val="17"/>
      <w:szCs w:val="17"/>
      <w:eastAsianLayout w:id="965060867" w:combine="1"/>
    </w:rPr>
  </w:style>
  <w:style w:type="paragraph" w:customStyle="1" w:styleId="aff2">
    <w:name w:val="ノーマル"/>
    <w:basedOn w:val="a3"/>
    <w:uiPriority w:val="99"/>
    <w:rsid w:val="00E87A62"/>
    <w:pPr>
      <w:widowControl/>
      <w:suppressAutoHyphens/>
      <w:spacing w:line="312" w:lineRule="atLeast"/>
      <w:textAlignment w:val="baseline"/>
    </w:pPr>
    <w:rPr>
      <w:rFonts w:ascii="ATC-660e671d7cfb" w:eastAsia="ATC-660e671d7cfb" w:cs="ATC-660e671d7cfb"/>
      <w:sz w:val="20"/>
      <w:szCs w:val="20"/>
    </w:rPr>
  </w:style>
  <w:style w:type="character" w:customStyle="1" w:styleId="851">
    <w:name w:val="横85% タイトル"/>
    <w:uiPriority w:val="99"/>
    <w:rsid w:val="00E87A62"/>
    <w:rPr>
      <w:rFonts w:ascii="HiraMinPro-W6" w:eastAsia="HiraMinPro-W6" w:cs="HiraMinPro-W6"/>
      <w:w w:val="85"/>
      <w:sz w:val="23"/>
      <w:szCs w:val="23"/>
      <w:eastAsianLayout w:id="973821696" w:combine="1"/>
    </w:rPr>
  </w:style>
  <w:style w:type="character" w:customStyle="1" w:styleId="852">
    <w:name w:val="横85%聖句【　】"/>
    <w:uiPriority w:val="99"/>
    <w:rsid w:val="00E87A62"/>
    <w:rPr>
      <w:rFonts w:ascii="HiraKakuPro-W6" w:eastAsia="HiraKakuPro-W6" w:cs="HiraKakuPro-W6"/>
      <w:w w:val="85"/>
      <w:sz w:val="17"/>
      <w:szCs w:val="17"/>
      <w:eastAsianLayout w:id="973821697" w:combine="1"/>
    </w:rPr>
  </w:style>
  <w:style w:type="character" w:customStyle="1" w:styleId="65">
    <w:name w:val="横65%（　）"/>
    <w:uiPriority w:val="99"/>
    <w:rsid w:val="00E87A62"/>
    <w:rPr>
      <w:rFonts w:ascii="HiraMinPro-W6" w:eastAsia="HiraMinPro-W6" w:cs="HiraMinPro-W6"/>
      <w:spacing w:val="0"/>
      <w:w w:val="60"/>
      <w:position w:val="-3"/>
      <w:sz w:val="17"/>
      <w:szCs w:val="17"/>
      <w:eastAsianLayout w:id="973821698" w:combine="1"/>
    </w:rPr>
  </w:style>
  <w:style w:type="character" w:customStyle="1" w:styleId="853">
    <w:name w:val="横85%"/>
    <w:uiPriority w:val="99"/>
    <w:rsid w:val="00E87A62"/>
    <w:rPr>
      <w:w w:val="85"/>
      <w:eastAsianLayout w:id="973821699" w:combine="1"/>
    </w:rPr>
  </w:style>
  <w:style w:type="character" w:customStyle="1" w:styleId="650">
    <w:name w:val="横65%  本文"/>
    <w:uiPriority w:val="99"/>
    <w:rsid w:val="00E87A62"/>
    <w:rPr>
      <w:rFonts w:ascii="HiraMinPro-W6" w:eastAsia="HiraMinPro-W6" w:cs="HiraMinPro-W6"/>
      <w:w w:val="65"/>
      <w:sz w:val="20"/>
      <w:szCs w:val="20"/>
      <w:eastAsianLayout w:id="973821701" w:combine="1"/>
    </w:rPr>
  </w:style>
  <w:style w:type="paragraph" w:styleId="aff3">
    <w:name w:val="List Paragraph"/>
    <w:basedOn w:val="a"/>
    <w:uiPriority w:val="34"/>
    <w:qFormat/>
    <w:rsid w:val="00E87A62"/>
    <w:pPr>
      <w:ind w:leftChars="400" w:left="840"/>
    </w:pPr>
  </w:style>
  <w:style w:type="character" w:styleId="aff4">
    <w:name w:val="Subtle Emphasis"/>
    <w:basedOn w:val="a0"/>
    <w:uiPriority w:val="19"/>
    <w:qFormat/>
    <w:rsid w:val="00E87A62"/>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E6C4F-2513-4288-B468-EBDDCBB74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2015-11-27T04:43:00Z</cp:lastPrinted>
  <dcterms:created xsi:type="dcterms:W3CDTF">2022-02-01T03:02:00Z</dcterms:created>
  <dcterms:modified xsi:type="dcterms:W3CDTF">2022-02-01T03:02:00Z</dcterms:modified>
</cp:coreProperties>
</file>